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1C" w:rsidRPr="00B6231C" w:rsidRDefault="00B6231C" w:rsidP="00B6231C">
      <w:pPr>
        <w:spacing w:line="220" w:lineRule="exact"/>
        <w:jc w:val="center"/>
        <w:rPr>
          <w:rFonts w:ascii="Times New Roman" w:eastAsia="Times New Roman" w:hAnsi="Times New Roman"/>
          <w:b/>
          <w:kern w:val="28"/>
          <w:sz w:val="24"/>
          <w:szCs w:val="24"/>
        </w:rPr>
      </w:pPr>
      <w:r w:rsidRPr="00B6231C">
        <w:rPr>
          <w:rFonts w:ascii="Times New Roman" w:eastAsia="Times New Roman" w:hAnsi="Times New Roman"/>
          <w:b/>
          <w:kern w:val="28"/>
          <w:sz w:val="24"/>
          <w:szCs w:val="24"/>
        </w:rPr>
        <w:t xml:space="preserve">PENGARUH KINERJA KARYAWAN TERHADAP KUALITAS PELAYANAN NASABAH PADA PT. PEGADAIAN CABANG TENTE KABUPATEN BIMA </w:t>
      </w:r>
    </w:p>
    <w:p w:rsidR="00C630FA" w:rsidRPr="00C630FA" w:rsidRDefault="00654D38" w:rsidP="00C630FA">
      <w:pPr>
        <w:pStyle w:val="Title"/>
        <w:framePr w:w="0" w:hSpace="0" w:vSpace="0" w:wrap="auto" w:vAnchor="margin" w:hAnchor="text" w:xAlign="left" w:yAlign="inline"/>
        <w:ind w:left="720"/>
        <w:rPr>
          <w:b/>
          <w:sz w:val="24"/>
          <w:szCs w:val="24"/>
          <w:lang w:val="id-ID"/>
        </w:rPr>
      </w:pPr>
      <w:r>
        <w:rPr>
          <w:b/>
          <w:sz w:val="24"/>
          <w:szCs w:val="24"/>
          <w:lang w:val="id-ID"/>
        </w:rPr>
        <w:t xml:space="preserve">THE </w:t>
      </w:r>
      <w:r w:rsidR="00C630FA" w:rsidRPr="00C630FA">
        <w:rPr>
          <w:b/>
          <w:sz w:val="24"/>
          <w:szCs w:val="24"/>
          <w:lang w:val="id-ID"/>
        </w:rPr>
        <w:t>EFFECT OF EMPLOYEE PERFORMANCE ON THE QUALITY OF CUSTOMER SERVICE AT PT. PEGADAIAN BRANCH OF TENTE, BIMA DISTRICT</w:t>
      </w:r>
    </w:p>
    <w:p w:rsidR="00345EB8" w:rsidRPr="00345EB8" w:rsidRDefault="00345EB8" w:rsidP="00B142D6">
      <w:pPr>
        <w:pStyle w:val="Authors"/>
        <w:framePr w:w="0" w:hSpace="0" w:vSpace="0" w:wrap="auto" w:vAnchor="margin" w:hAnchor="text" w:xAlign="left" w:yAlign="inline"/>
        <w:spacing w:after="0"/>
        <w:ind w:left="720"/>
        <w:rPr>
          <w:bCs/>
          <w:sz w:val="20"/>
          <w:szCs w:val="20"/>
        </w:rPr>
      </w:pPr>
    </w:p>
    <w:p w:rsidR="00345EB8" w:rsidRPr="00B6231C" w:rsidRDefault="00B6231C" w:rsidP="00B142D6">
      <w:pPr>
        <w:pStyle w:val="Authors"/>
        <w:framePr w:w="0" w:hSpace="0" w:vSpace="0" w:wrap="auto" w:vAnchor="margin" w:hAnchor="text" w:xAlign="left" w:yAlign="inline"/>
        <w:spacing w:after="0"/>
        <w:ind w:left="720"/>
        <w:rPr>
          <w:bCs/>
          <w:sz w:val="28"/>
          <w:szCs w:val="28"/>
          <w:vertAlign w:val="superscript"/>
          <w:lang w:val="id-ID"/>
        </w:rPr>
      </w:pPr>
      <w:r>
        <w:rPr>
          <w:bCs/>
          <w:sz w:val="24"/>
          <w:szCs w:val="24"/>
          <w:lang w:val="id-ID"/>
        </w:rPr>
        <w:t>Rahmat Hidayat</w:t>
      </w:r>
      <w:r w:rsidR="00345EB8" w:rsidRPr="00345EB8">
        <w:rPr>
          <w:bCs/>
          <w:sz w:val="24"/>
          <w:szCs w:val="24"/>
          <w:vertAlign w:val="superscript"/>
        </w:rPr>
        <w:t>1</w:t>
      </w:r>
      <w:r w:rsidR="00345EB8" w:rsidRPr="00345EB8">
        <w:rPr>
          <w:bCs/>
          <w:sz w:val="24"/>
          <w:szCs w:val="24"/>
        </w:rPr>
        <w:t xml:space="preserve">, </w:t>
      </w:r>
      <w:r>
        <w:rPr>
          <w:bCs/>
          <w:sz w:val="24"/>
          <w:szCs w:val="24"/>
          <w:lang w:val="id-ID"/>
        </w:rPr>
        <w:t>Rusli</w:t>
      </w:r>
      <w:r w:rsidR="00345EB8" w:rsidRPr="00345EB8">
        <w:rPr>
          <w:bCs/>
          <w:sz w:val="24"/>
          <w:szCs w:val="24"/>
          <w:vertAlign w:val="superscript"/>
        </w:rPr>
        <w:t>2</w:t>
      </w:r>
    </w:p>
    <w:p w:rsidR="00345EB8" w:rsidRPr="00345EB8" w:rsidRDefault="00345EB8" w:rsidP="00B142D6">
      <w:pPr>
        <w:pStyle w:val="Authors"/>
        <w:framePr w:w="0" w:hSpace="0" w:vSpace="0" w:wrap="auto" w:vAnchor="margin" w:hAnchor="text" w:xAlign="left" w:yAlign="inline"/>
        <w:spacing w:after="0"/>
        <w:ind w:left="720"/>
        <w:rPr>
          <w:i/>
          <w:sz w:val="20"/>
          <w:szCs w:val="20"/>
        </w:rPr>
      </w:pPr>
      <w:r w:rsidRPr="00345EB8">
        <w:rPr>
          <w:i/>
          <w:sz w:val="20"/>
          <w:szCs w:val="20"/>
          <w:vertAlign w:val="superscript"/>
        </w:rPr>
        <w:t>1</w:t>
      </w:r>
      <w:r w:rsidRPr="00345EB8">
        <w:rPr>
          <w:i/>
          <w:sz w:val="20"/>
          <w:szCs w:val="20"/>
        </w:rPr>
        <w:t>(</w:t>
      </w:r>
      <w:proofErr w:type="spellStart"/>
      <w:r w:rsidRPr="00345EB8">
        <w:rPr>
          <w:i/>
          <w:sz w:val="20"/>
          <w:szCs w:val="20"/>
        </w:rPr>
        <w:t>Prodi</w:t>
      </w:r>
      <w:proofErr w:type="spellEnd"/>
      <w:r w:rsidR="00654D38">
        <w:rPr>
          <w:i/>
          <w:sz w:val="20"/>
          <w:szCs w:val="20"/>
          <w:lang w:val="id-ID"/>
        </w:rPr>
        <w:t xml:space="preserve"> Manajemen</w:t>
      </w:r>
      <w:r w:rsidR="00654D38">
        <w:rPr>
          <w:i/>
          <w:sz w:val="20"/>
          <w:szCs w:val="20"/>
        </w:rPr>
        <w:t>,</w:t>
      </w:r>
      <w:r w:rsidR="00654D38">
        <w:rPr>
          <w:i/>
          <w:sz w:val="20"/>
          <w:szCs w:val="20"/>
          <w:lang w:val="id-ID"/>
        </w:rPr>
        <w:t xml:space="preserve"> Sekolah Tinggi Ilmu Ekonomi Bima</w:t>
      </w:r>
      <w:r w:rsidR="004048B2">
        <w:rPr>
          <w:i/>
          <w:sz w:val="20"/>
          <w:szCs w:val="20"/>
        </w:rPr>
        <w:t xml:space="preserve">, </w:t>
      </w:r>
      <w:r w:rsidR="004048B2">
        <w:rPr>
          <w:i/>
          <w:sz w:val="20"/>
          <w:szCs w:val="20"/>
          <w:lang w:val="id-ID"/>
        </w:rPr>
        <w:t>Indonesia</w:t>
      </w:r>
      <w:r w:rsidRPr="00345EB8">
        <w:rPr>
          <w:i/>
          <w:sz w:val="20"/>
          <w:szCs w:val="20"/>
        </w:rPr>
        <w:t xml:space="preserve">) </w:t>
      </w:r>
    </w:p>
    <w:p w:rsidR="004048B2" w:rsidRDefault="00345EB8" w:rsidP="004048B2">
      <w:pPr>
        <w:pStyle w:val="Authors"/>
        <w:framePr w:w="0" w:hSpace="0" w:vSpace="0" w:wrap="auto" w:vAnchor="margin" w:hAnchor="text" w:xAlign="left" w:yAlign="inline"/>
        <w:spacing w:after="0"/>
        <w:ind w:left="720"/>
        <w:rPr>
          <w:i/>
          <w:sz w:val="20"/>
          <w:szCs w:val="20"/>
          <w:lang w:val="id-ID"/>
        </w:rPr>
      </w:pPr>
      <w:r w:rsidRPr="0078646D">
        <w:rPr>
          <w:i/>
          <w:sz w:val="20"/>
          <w:szCs w:val="20"/>
          <w:vertAlign w:val="superscript"/>
        </w:rPr>
        <w:t>2</w:t>
      </w:r>
      <w:r w:rsidR="004048B2" w:rsidRPr="00345EB8">
        <w:rPr>
          <w:i/>
          <w:sz w:val="20"/>
          <w:szCs w:val="20"/>
        </w:rPr>
        <w:t>(</w:t>
      </w:r>
      <w:proofErr w:type="spellStart"/>
      <w:r w:rsidR="004048B2" w:rsidRPr="00345EB8">
        <w:rPr>
          <w:i/>
          <w:sz w:val="20"/>
          <w:szCs w:val="20"/>
        </w:rPr>
        <w:t>Prodi</w:t>
      </w:r>
      <w:proofErr w:type="spellEnd"/>
      <w:r w:rsidR="004048B2">
        <w:rPr>
          <w:i/>
          <w:sz w:val="20"/>
          <w:szCs w:val="20"/>
          <w:lang w:val="id-ID"/>
        </w:rPr>
        <w:t xml:space="preserve"> Manajemen</w:t>
      </w:r>
      <w:r w:rsidR="004048B2">
        <w:rPr>
          <w:i/>
          <w:sz w:val="20"/>
          <w:szCs w:val="20"/>
        </w:rPr>
        <w:t>,</w:t>
      </w:r>
      <w:r w:rsidR="004048B2">
        <w:rPr>
          <w:i/>
          <w:sz w:val="20"/>
          <w:szCs w:val="20"/>
          <w:lang w:val="id-ID"/>
        </w:rPr>
        <w:t xml:space="preserve"> Sekolah Tinggi Ilmu Ekonomi Bima</w:t>
      </w:r>
      <w:r w:rsidR="004048B2">
        <w:rPr>
          <w:i/>
          <w:sz w:val="20"/>
          <w:szCs w:val="20"/>
        </w:rPr>
        <w:t xml:space="preserve">, </w:t>
      </w:r>
      <w:r w:rsidR="004048B2">
        <w:rPr>
          <w:i/>
          <w:sz w:val="20"/>
          <w:szCs w:val="20"/>
          <w:lang w:val="id-ID"/>
        </w:rPr>
        <w:t>Indonesia</w:t>
      </w:r>
      <w:r w:rsidR="004048B2" w:rsidRPr="00345EB8">
        <w:rPr>
          <w:i/>
          <w:sz w:val="20"/>
          <w:szCs w:val="20"/>
        </w:rPr>
        <w:t>)</w:t>
      </w:r>
    </w:p>
    <w:p w:rsidR="00345EB8" w:rsidRPr="004048B2" w:rsidRDefault="004048B2" w:rsidP="004048B2">
      <w:pPr>
        <w:spacing w:after="0"/>
        <w:ind w:left="1340" w:right="1360"/>
        <w:jc w:val="center"/>
        <w:rPr>
          <w:rFonts w:cs="Calibri"/>
          <w:sz w:val="24"/>
        </w:rPr>
      </w:pPr>
      <w:r w:rsidRPr="00345EB8">
        <w:rPr>
          <w:i/>
          <w:sz w:val="20"/>
          <w:szCs w:val="20"/>
        </w:rPr>
        <w:t xml:space="preserve"> </w:t>
      </w:r>
      <w:r w:rsidR="00067186">
        <w:rPr>
          <w:rFonts w:ascii="Times New Roman" w:hAnsi="Times New Roman"/>
          <w:i/>
          <w:sz w:val="20"/>
          <w:szCs w:val="20"/>
          <w:vertAlign w:val="superscript"/>
        </w:rPr>
        <w:t>1</w:t>
      </w:r>
      <w:r w:rsidRPr="004048B2">
        <w:rPr>
          <w:rFonts w:cs="Calibri"/>
          <w:sz w:val="24"/>
        </w:rPr>
        <w:t xml:space="preserve"> </w:t>
      </w:r>
      <w:proofErr w:type="gramStart"/>
      <w:r w:rsidR="00AF2A0D">
        <w:rPr>
          <w:rFonts w:ascii="Times New Roman" w:hAnsi="Times New Roman"/>
          <w:i/>
          <w:sz w:val="20"/>
          <w:szCs w:val="20"/>
          <w:lang w:val="id-ID"/>
        </w:rPr>
        <w:t>rahmat.zenggu98</w:t>
      </w:r>
      <w:r w:rsidRPr="004048B2">
        <w:rPr>
          <w:rFonts w:ascii="Times New Roman" w:hAnsi="Times New Roman"/>
          <w:i/>
          <w:sz w:val="20"/>
          <w:szCs w:val="20"/>
        </w:rPr>
        <w:t>@gmail.com</w:t>
      </w:r>
      <w:r w:rsidR="00067186" w:rsidRPr="004048B2">
        <w:rPr>
          <w:rFonts w:ascii="Times New Roman" w:hAnsi="Times New Roman"/>
          <w:i/>
          <w:sz w:val="20"/>
          <w:szCs w:val="20"/>
        </w:rPr>
        <w:t>,</w:t>
      </w:r>
      <w:r w:rsidR="00067186">
        <w:rPr>
          <w:rFonts w:ascii="Times New Roman" w:hAnsi="Times New Roman"/>
          <w:i/>
          <w:sz w:val="20"/>
          <w:szCs w:val="20"/>
          <w:vertAlign w:val="superscript"/>
        </w:rPr>
        <w:t>2</w:t>
      </w:r>
      <w:r w:rsidR="00067186">
        <w:rPr>
          <w:rFonts w:ascii="Times New Roman" w:hAnsi="Times New Roman"/>
          <w:i/>
          <w:sz w:val="20"/>
          <w:szCs w:val="20"/>
        </w:rPr>
        <w:t xml:space="preserve"> </w:t>
      </w:r>
      <w:r>
        <w:rPr>
          <w:rFonts w:ascii="Times New Roman" w:hAnsi="Times New Roman"/>
          <w:i/>
          <w:sz w:val="20"/>
          <w:szCs w:val="20"/>
          <w:lang w:val="id-ID"/>
        </w:rPr>
        <w:t xml:space="preserve"> </w:t>
      </w:r>
      <w:proofErr w:type="gramEnd"/>
      <w:r w:rsidR="00EA4554">
        <w:rPr>
          <w:rFonts w:ascii="Times New Roman" w:hAnsi="Times New Roman"/>
          <w:i/>
          <w:sz w:val="20"/>
          <w:szCs w:val="20"/>
          <w:lang w:val="id-ID"/>
        </w:rPr>
        <w:fldChar w:fldCharType="begin"/>
      </w:r>
      <w:r w:rsidR="005B132C">
        <w:rPr>
          <w:rFonts w:ascii="Times New Roman" w:hAnsi="Times New Roman"/>
          <w:i/>
          <w:sz w:val="20"/>
          <w:szCs w:val="20"/>
          <w:lang w:val="id-ID"/>
        </w:rPr>
        <w:instrText xml:space="preserve"> HYPERLINK "mailto:rusliakarim5</w:instrText>
      </w:r>
      <w:r w:rsidR="005B132C" w:rsidRPr="004048B2">
        <w:rPr>
          <w:rFonts w:ascii="Times New Roman" w:hAnsi="Times New Roman"/>
          <w:i/>
          <w:sz w:val="20"/>
          <w:szCs w:val="20"/>
          <w:lang w:val="id-ID"/>
        </w:rPr>
        <w:instrText>@gmail.com</w:instrText>
      </w:r>
      <w:r w:rsidR="005B132C">
        <w:rPr>
          <w:rFonts w:ascii="Times New Roman" w:hAnsi="Times New Roman"/>
          <w:i/>
          <w:sz w:val="20"/>
          <w:szCs w:val="20"/>
          <w:lang w:val="id-ID"/>
        </w:rPr>
        <w:instrText xml:space="preserve">" </w:instrText>
      </w:r>
      <w:r w:rsidR="00EA4554">
        <w:rPr>
          <w:rFonts w:ascii="Times New Roman" w:hAnsi="Times New Roman"/>
          <w:i/>
          <w:sz w:val="20"/>
          <w:szCs w:val="20"/>
          <w:lang w:val="id-ID"/>
        </w:rPr>
        <w:fldChar w:fldCharType="separate"/>
      </w:r>
      <w:r w:rsidR="005B132C" w:rsidRPr="00E717ED">
        <w:rPr>
          <w:rStyle w:val="Hyperlink"/>
          <w:rFonts w:ascii="Times New Roman" w:hAnsi="Times New Roman"/>
          <w:i/>
          <w:sz w:val="20"/>
          <w:szCs w:val="20"/>
          <w:lang w:val="id-ID"/>
        </w:rPr>
        <w:t>rusliakarim5@gmail.com</w:t>
      </w:r>
      <w:r w:rsidR="00EA4554">
        <w:rPr>
          <w:rFonts w:ascii="Times New Roman" w:hAnsi="Times New Roman"/>
          <w:i/>
          <w:sz w:val="20"/>
          <w:szCs w:val="20"/>
          <w:lang w:val="id-ID"/>
        </w:rPr>
        <w:fldChar w:fldCharType="end"/>
      </w:r>
    </w:p>
    <w:p w:rsidR="00B142D6" w:rsidRPr="00E10E4B" w:rsidRDefault="00B142D6" w:rsidP="00B142D6">
      <w:pPr>
        <w:ind w:left="720"/>
        <w:jc w:val="center"/>
        <w:rPr>
          <w:rFonts w:ascii="Times New Roman" w:hAnsi="Times New Roman"/>
          <w:i/>
          <w:sz w:val="20"/>
          <w:szCs w:val="20"/>
          <w:lang w:val="id-ID"/>
        </w:rPr>
      </w:pPr>
    </w:p>
    <w:p w:rsidR="00345EB8" w:rsidRPr="00345EB8" w:rsidRDefault="00345EB8" w:rsidP="00B142D6">
      <w:pPr>
        <w:ind w:left="720"/>
        <w:jc w:val="center"/>
        <w:rPr>
          <w:rFonts w:ascii="Times New Roman" w:hAnsi="Times New Roman"/>
          <w:b/>
          <w:bCs/>
          <w:i/>
          <w:lang w:val="id-ID"/>
        </w:rPr>
      </w:pPr>
      <w:proofErr w:type="spellStart"/>
      <w:r w:rsidRPr="00345EB8">
        <w:rPr>
          <w:rFonts w:ascii="Times New Roman" w:hAnsi="Times New Roman"/>
          <w:b/>
          <w:bCs/>
          <w:i/>
        </w:rPr>
        <w:t>Abstrak</w:t>
      </w:r>
      <w:proofErr w:type="spellEnd"/>
      <w:r>
        <w:rPr>
          <w:rFonts w:ascii="Times New Roman" w:hAnsi="Times New Roman"/>
          <w:b/>
          <w:bCs/>
          <w:i/>
        </w:rPr>
        <w:t xml:space="preserve"> </w:t>
      </w:r>
    </w:p>
    <w:p w:rsidR="00D27297" w:rsidRPr="00D27297" w:rsidRDefault="00D27297" w:rsidP="009C5FC0">
      <w:pPr>
        <w:ind w:left="720"/>
        <w:jc w:val="both"/>
        <w:rPr>
          <w:rFonts w:ascii="Times New Roman" w:eastAsia="Times New Roman" w:hAnsi="Times New Roman"/>
          <w:i/>
          <w:sz w:val="20"/>
        </w:rPr>
      </w:pPr>
      <w:r>
        <w:rPr>
          <w:rFonts w:ascii="Times New Roman" w:eastAsia="Times New Roman" w:hAnsi="Times New Roman"/>
          <w:i/>
          <w:sz w:val="20"/>
          <w:lang w:val="id-ID"/>
        </w:rPr>
        <w:t>D</w:t>
      </w:r>
      <w:proofErr w:type="spellStart"/>
      <w:r w:rsidR="00EE7303" w:rsidRPr="00D27297">
        <w:rPr>
          <w:rFonts w:ascii="Times New Roman" w:eastAsia="Times New Roman" w:hAnsi="Times New Roman"/>
          <w:i/>
          <w:sz w:val="20"/>
        </w:rPr>
        <w:t>iperlukan</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optimalisasi</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kualitas</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pelayanan</w:t>
      </w:r>
      <w:proofErr w:type="spellEnd"/>
      <w:r w:rsidR="00EE7303" w:rsidRPr="00D27297">
        <w:rPr>
          <w:rFonts w:ascii="Times New Roman" w:eastAsia="Times New Roman" w:hAnsi="Times New Roman"/>
          <w:i/>
          <w:sz w:val="20"/>
        </w:rPr>
        <w:t xml:space="preserve"> yang diberikan kepada nasabah, karena pelayanan yang baik tidak terlepas dari kinerja karyawan yang baik pula.</w:t>
      </w:r>
      <w:r w:rsidR="00EE7303" w:rsidRPr="009C5FC0">
        <w:rPr>
          <w:rFonts w:ascii="Times New Roman" w:eastAsia="Times New Roman" w:hAnsi="Times New Roman"/>
          <w:i/>
          <w:sz w:val="20"/>
        </w:rPr>
        <w:t xml:space="preserve"> </w:t>
      </w:r>
      <w:r w:rsidR="00EE7303" w:rsidRPr="00D27297">
        <w:rPr>
          <w:rFonts w:ascii="Times New Roman" w:eastAsia="Times New Roman" w:hAnsi="Times New Roman"/>
          <w:i/>
          <w:sz w:val="20"/>
        </w:rPr>
        <w:t xml:space="preserve">Penelitian ini berjuan untuk mengetahui pengaruh Kinerja Karyawan terhadap Kualitas Pelayanan Nasabah pada PT. Pegadaian Cabang Tente Kabupaten Bima. Jenis penelitian ini asosiatif dengan menggunakan sumber data primer dari kuesioner skala likert yang telah dibagikan. Populasi </w:t>
      </w:r>
      <w:proofErr w:type="spellStart"/>
      <w:r w:rsidR="00EE7303" w:rsidRPr="00D27297">
        <w:rPr>
          <w:rFonts w:ascii="Times New Roman" w:eastAsia="Times New Roman" w:hAnsi="Times New Roman"/>
          <w:i/>
          <w:sz w:val="20"/>
        </w:rPr>
        <w:t>dalam</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penelitian</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ini</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yaitu</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seluruh</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karyawan</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pada</w:t>
      </w:r>
      <w:proofErr w:type="spellEnd"/>
      <w:r w:rsidR="00EE7303" w:rsidRPr="00D27297">
        <w:rPr>
          <w:rFonts w:ascii="Times New Roman" w:eastAsia="Times New Roman" w:hAnsi="Times New Roman"/>
          <w:i/>
          <w:sz w:val="20"/>
        </w:rPr>
        <w:t xml:space="preserve"> PT. </w:t>
      </w:r>
      <w:proofErr w:type="spellStart"/>
      <w:r w:rsidR="00EE7303" w:rsidRPr="00D27297">
        <w:rPr>
          <w:rFonts w:ascii="Times New Roman" w:eastAsia="Times New Roman" w:hAnsi="Times New Roman"/>
          <w:i/>
          <w:sz w:val="20"/>
        </w:rPr>
        <w:t>Pegadaian</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Cabang</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Tente</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Kabupaten</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Bima</w:t>
      </w:r>
      <w:proofErr w:type="spellEnd"/>
      <w:r w:rsidR="00EE7303" w:rsidRPr="00D27297">
        <w:rPr>
          <w:rFonts w:ascii="Times New Roman" w:eastAsia="Times New Roman" w:hAnsi="Times New Roman"/>
          <w:i/>
          <w:sz w:val="20"/>
        </w:rPr>
        <w:t xml:space="preserve"> </w:t>
      </w:r>
      <w:proofErr w:type="spellStart"/>
      <w:r w:rsidR="00EE7303" w:rsidRPr="00D27297">
        <w:rPr>
          <w:rFonts w:ascii="Times New Roman" w:eastAsia="Times New Roman" w:hAnsi="Times New Roman"/>
          <w:i/>
          <w:sz w:val="20"/>
        </w:rPr>
        <w:t>sebanyak</w:t>
      </w:r>
      <w:proofErr w:type="spellEnd"/>
      <w:r w:rsidR="00EE7303" w:rsidRPr="00D27297">
        <w:rPr>
          <w:rFonts w:ascii="Times New Roman" w:eastAsia="Times New Roman" w:hAnsi="Times New Roman"/>
          <w:i/>
          <w:sz w:val="20"/>
        </w:rPr>
        <w:t xml:space="preserve"> 52 </w:t>
      </w:r>
      <w:proofErr w:type="spellStart"/>
      <w:r w:rsidR="00EE7303" w:rsidRPr="00D27297">
        <w:rPr>
          <w:rFonts w:ascii="Times New Roman" w:eastAsia="Times New Roman" w:hAnsi="Times New Roman"/>
          <w:i/>
          <w:sz w:val="20"/>
        </w:rPr>
        <w:t>orang</w:t>
      </w:r>
      <w:proofErr w:type="spellEnd"/>
      <w:r w:rsidR="00EE7303" w:rsidRPr="00D27297">
        <w:rPr>
          <w:rFonts w:ascii="Times New Roman" w:eastAsia="Times New Roman" w:hAnsi="Times New Roman"/>
          <w:i/>
          <w:sz w:val="20"/>
        </w:rPr>
        <w:t xml:space="preserve"> yang terdiri dari 23 karyawan tetap dan 31 karyawan kontrak, dengan teknik samping jenuh dimana seluruh anggota populasi dijadikan sampel dalam penelitian ini. </w:t>
      </w:r>
      <w:r w:rsidRPr="00D27297">
        <w:rPr>
          <w:rFonts w:ascii="Times New Roman" w:eastAsia="Times New Roman" w:hAnsi="Times New Roman"/>
          <w:i/>
          <w:sz w:val="20"/>
        </w:rPr>
        <w:t xml:space="preserve"> Teknik pengumpulan data yang digunakan yaitu observasi, wawancara, kuesioner dan studi pustaka. </w:t>
      </w:r>
      <w:r w:rsidR="00EE7303" w:rsidRPr="00D27297">
        <w:rPr>
          <w:rFonts w:ascii="Times New Roman" w:eastAsia="Times New Roman" w:hAnsi="Times New Roman"/>
          <w:i/>
          <w:sz w:val="20"/>
        </w:rPr>
        <w:t xml:space="preserve">Teknik analisa data </w:t>
      </w:r>
      <w:r w:rsidRPr="00D27297">
        <w:rPr>
          <w:rFonts w:ascii="Times New Roman" w:eastAsia="Times New Roman" w:hAnsi="Times New Roman"/>
          <w:i/>
          <w:sz w:val="20"/>
        </w:rPr>
        <w:t xml:space="preserve">yang digunakan yaitu uju validitas, uji reliabilitas, regresi linear sederhana, kofisien korelasi, uji determinasi dan uji t. Hasil </w:t>
      </w:r>
      <w:proofErr w:type="spellStart"/>
      <w:r w:rsidRPr="00D27297">
        <w:rPr>
          <w:rFonts w:ascii="Times New Roman" w:eastAsia="Times New Roman" w:hAnsi="Times New Roman"/>
          <w:i/>
          <w:sz w:val="20"/>
        </w:rPr>
        <w:t>penelitian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menenunjukan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bahwa</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terdapat</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pengaruh</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antara</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Kinerja</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Karyawan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terhadap</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Kualitas</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Pelayanan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Nasabah</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pada</w:t>
      </w:r>
      <w:proofErr w:type="spellEnd"/>
      <w:r w:rsidRPr="00D27297">
        <w:rPr>
          <w:rFonts w:ascii="Times New Roman" w:eastAsia="Times New Roman" w:hAnsi="Times New Roman"/>
          <w:i/>
          <w:sz w:val="20"/>
        </w:rPr>
        <w:t xml:space="preserve"> PT. </w:t>
      </w:r>
      <w:proofErr w:type="spellStart"/>
      <w:r w:rsidRPr="00D27297">
        <w:rPr>
          <w:rFonts w:ascii="Times New Roman" w:eastAsia="Times New Roman" w:hAnsi="Times New Roman"/>
          <w:i/>
          <w:sz w:val="20"/>
        </w:rPr>
        <w:t>Pegadaian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Cabang</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Tente</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Kabupaten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Bima</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dan</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pengaruhnya</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adalah</w:t>
      </w:r>
      <w:proofErr w:type="spellEnd"/>
      <w:r w:rsidRPr="00D27297">
        <w:rPr>
          <w:rFonts w:ascii="Times New Roman" w:eastAsia="Times New Roman" w:hAnsi="Times New Roman"/>
          <w:i/>
          <w:sz w:val="20"/>
        </w:rPr>
        <w:t xml:space="preserve"> </w:t>
      </w:r>
      <w:proofErr w:type="spellStart"/>
      <w:r w:rsidRPr="00D27297">
        <w:rPr>
          <w:rFonts w:ascii="Times New Roman" w:eastAsia="Times New Roman" w:hAnsi="Times New Roman"/>
          <w:i/>
          <w:sz w:val="20"/>
        </w:rPr>
        <w:t>signifikan</w:t>
      </w:r>
      <w:proofErr w:type="spellEnd"/>
    </w:p>
    <w:p w:rsidR="00345EB8" w:rsidRDefault="00345EB8" w:rsidP="00B142D6">
      <w:pPr>
        <w:ind w:left="720"/>
        <w:jc w:val="both"/>
        <w:rPr>
          <w:rFonts w:ascii="Times New Roman" w:hAnsi="Times New Roman"/>
          <w:i/>
          <w:color w:val="FF0000"/>
          <w:sz w:val="20"/>
          <w:szCs w:val="20"/>
        </w:rPr>
      </w:pPr>
      <w:proofErr w:type="spellStart"/>
      <w:r w:rsidRPr="00345EB8">
        <w:rPr>
          <w:rFonts w:ascii="Times New Roman" w:hAnsi="Times New Roman"/>
          <w:b/>
          <w:bCs/>
          <w:i/>
          <w:iCs/>
        </w:rPr>
        <w:t>Kata</w:t>
      </w:r>
      <w:proofErr w:type="spellEnd"/>
      <w:r w:rsidRPr="00345EB8">
        <w:rPr>
          <w:rFonts w:ascii="Times New Roman" w:hAnsi="Times New Roman"/>
          <w:b/>
          <w:bCs/>
          <w:i/>
          <w:iCs/>
        </w:rPr>
        <w:t xml:space="preserve"> </w:t>
      </w:r>
      <w:proofErr w:type="spellStart"/>
      <w:proofErr w:type="gramStart"/>
      <w:r w:rsidRPr="00345EB8">
        <w:rPr>
          <w:rFonts w:ascii="Times New Roman" w:hAnsi="Times New Roman"/>
          <w:b/>
          <w:bCs/>
          <w:i/>
          <w:iCs/>
        </w:rPr>
        <w:t>Kunci</w:t>
      </w:r>
      <w:proofErr w:type="spellEnd"/>
      <w:r w:rsidR="009C5FC0">
        <w:rPr>
          <w:rFonts w:ascii="Times New Roman" w:hAnsi="Times New Roman"/>
          <w:b/>
          <w:bCs/>
          <w:i/>
          <w:iCs/>
          <w:lang w:val="id-ID"/>
        </w:rPr>
        <w:t xml:space="preserve"> :</w:t>
      </w:r>
      <w:proofErr w:type="gramEnd"/>
      <w:r w:rsidR="009C5FC0">
        <w:rPr>
          <w:rFonts w:ascii="Times New Roman" w:hAnsi="Times New Roman"/>
          <w:b/>
          <w:bCs/>
          <w:i/>
          <w:iCs/>
          <w:lang w:val="id-ID"/>
        </w:rPr>
        <w:t xml:space="preserve"> </w:t>
      </w:r>
      <w:r w:rsidR="00C630FA" w:rsidRPr="00C630FA">
        <w:rPr>
          <w:rFonts w:ascii="Times New Roman" w:hAnsi="Times New Roman"/>
          <w:i/>
          <w:iCs/>
          <w:sz w:val="20"/>
          <w:szCs w:val="20"/>
          <w:lang w:val="id-ID"/>
        </w:rPr>
        <w:t>Kinerja Karyawan</w:t>
      </w:r>
      <w:r w:rsidR="009C5FC0" w:rsidRPr="00C630FA">
        <w:rPr>
          <w:rFonts w:ascii="Times New Roman" w:hAnsi="Times New Roman"/>
          <w:i/>
          <w:iCs/>
          <w:sz w:val="20"/>
          <w:szCs w:val="20"/>
          <w:lang w:val="id-ID"/>
        </w:rPr>
        <w:t>,</w:t>
      </w:r>
      <w:r w:rsidR="009C5FC0" w:rsidRPr="009C5FC0">
        <w:rPr>
          <w:rFonts w:ascii="Times New Roman" w:hAnsi="Times New Roman"/>
          <w:i/>
          <w:iCs/>
          <w:sz w:val="20"/>
          <w:szCs w:val="20"/>
        </w:rPr>
        <w:t xml:space="preserve"> </w:t>
      </w:r>
      <w:r w:rsidR="00C630FA">
        <w:rPr>
          <w:rFonts w:ascii="Times New Roman" w:hAnsi="Times New Roman"/>
          <w:i/>
          <w:iCs/>
          <w:sz w:val="20"/>
          <w:szCs w:val="20"/>
          <w:lang w:val="id-ID"/>
        </w:rPr>
        <w:t>Kualitas Pelayanan</w:t>
      </w:r>
      <w:r w:rsidRPr="00345EB8">
        <w:rPr>
          <w:rFonts w:ascii="Times New Roman" w:hAnsi="Times New Roman"/>
          <w:b/>
          <w:bCs/>
          <w:i/>
          <w:iCs/>
        </w:rPr>
        <w:t xml:space="preserve"> </w:t>
      </w:r>
    </w:p>
    <w:p w:rsidR="00345EB8" w:rsidRPr="00345EB8" w:rsidRDefault="00345EB8" w:rsidP="00B142D6">
      <w:pPr>
        <w:ind w:left="720"/>
        <w:jc w:val="center"/>
        <w:rPr>
          <w:rFonts w:ascii="Times New Roman" w:hAnsi="Times New Roman"/>
          <w:i/>
          <w:color w:val="FF0000"/>
          <w:sz w:val="20"/>
          <w:szCs w:val="20"/>
        </w:rPr>
      </w:pPr>
      <w:r w:rsidRPr="00345EB8">
        <w:rPr>
          <w:rFonts w:ascii="Times New Roman" w:hAnsi="Times New Roman"/>
          <w:b/>
          <w:i/>
          <w:color w:val="000000" w:themeColor="text1"/>
        </w:rPr>
        <w:t xml:space="preserve">Abstract </w:t>
      </w:r>
    </w:p>
    <w:p w:rsidR="00774807" w:rsidRPr="00774807" w:rsidRDefault="00774807" w:rsidP="00774807">
      <w:pPr>
        <w:ind w:left="720"/>
        <w:jc w:val="both"/>
        <w:rPr>
          <w:rFonts w:ascii="Times New Roman" w:eastAsia="Times New Roman" w:hAnsi="Times New Roman"/>
          <w:i/>
          <w:sz w:val="20"/>
        </w:rPr>
      </w:pPr>
      <w:r w:rsidRPr="00774807">
        <w:rPr>
          <w:rFonts w:ascii="Times New Roman" w:eastAsia="Times New Roman" w:hAnsi="Times New Roman"/>
          <w:i/>
          <w:sz w:val="20"/>
        </w:rPr>
        <w:t xml:space="preserve">It is necessary to optimize the quality of service provided to customers, because good service cannot be separated from good employee performance. This study aims to determine the effect of employee performance on customer service quality at PT. Pawnshop Branch of </w:t>
      </w:r>
      <w:proofErr w:type="spellStart"/>
      <w:r w:rsidRPr="00774807">
        <w:rPr>
          <w:rFonts w:ascii="Times New Roman" w:eastAsia="Times New Roman" w:hAnsi="Times New Roman"/>
          <w:i/>
          <w:sz w:val="20"/>
        </w:rPr>
        <w:t>Tente</w:t>
      </w:r>
      <w:proofErr w:type="spellEnd"/>
      <w:r w:rsidRPr="00774807">
        <w:rPr>
          <w:rFonts w:ascii="Times New Roman" w:eastAsia="Times New Roman" w:hAnsi="Times New Roman"/>
          <w:i/>
          <w:sz w:val="20"/>
        </w:rPr>
        <w:t xml:space="preserve">, </w:t>
      </w:r>
      <w:proofErr w:type="spellStart"/>
      <w:r w:rsidRPr="00774807">
        <w:rPr>
          <w:rFonts w:ascii="Times New Roman" w:eastAsia="Times New Roman" w:hAnsi="Times New Roman"/>
          <w:i/>
          <w:sz w:val="20"/>
        </w:rPr>
        <w:t>Bima</w:t>
      </w:r>
      <w:proofErr w:type="spellEnd"/>
      <w:r w:rsidRPr="00774807">
        <w:rPr>
          <w:rFonts w:ascii="Times New Roman" w:eastAsia="Times New Roman" w:hAnsi="Times New Roman"/>
          <w:i/>
          <w:sz w:val="20"/>
        </w:rPr>
        <w:t xml:space="preserve"> Regency. This type of research is associative using the primary data source from the </w:t>
      </w:r>
      <w:proofErr w:type="spellStart"/>
      <w:r w:rsidRPr="00774807">
        <w:rPr>
          <w:rFonts w:ascii="Times New Roman" w:eastAsia="Times New Roman" w:hAnsi="Times New Roman"/>
          <w:i/>
          <w:sz w:val="20"/>
        </w:rPr>
        <w:t>Likert</w:t>
      </w:r>
      <w:proofErr w:type="spellEnd"/>
      <w:r w:rsidRPr="00774807">
        <w:rPr>
          <w:rFonts w:ascii="Times New Roman" w:eastAsia="Times New Roman" w:hAnsi="Times New Roman"/>
          <w:i/>
          <w:sz w:val="20"/>
        </w:rPr>
        <w:t xml:space="preserve"> scale questionnaire that has been distributed. The population in this study were all employees at PT. </w:t>
      </w:r>
      <w:proofErr w:type="spellStart"/>
      <w:r w:rsidRPr="00774807">
        <w:rPr>
          <w:rFonts w:ascii="Times New Roman" w:eastAsia="Times New Roman" w:hAnsi="Times New Roman"/>
          <w:i/>
          <w:sz w:val="20"/>
        </w:rPr>
        <w:t>Pegadaian</w:t>
      </w:r>
      <w:proofErr w:type="spellEnd"/>
      <w:r w:rsidRPr="00774807">
        <w:rPr>
          <w:rFonts w:ascii="Times New Roman" w:eastAsia="Times New Roman" w:hAnsi="Times New Roman"/>
          <w:i/>
          <w:sz w:val="20"/>
        </w:rPr>
        <w:t xml:space="preserve"> Branch of </w:t>
      </w:r>
      <w:proofErr w:type="spellStart"/>
      <w:r w:rsidRPr="00774807">
        <w:rPr>
          <w:rFonts w:ascii="Times New Roman" w:eastAsia="Times New Roman" w:hAnsi="Times New Roman"/>
          <w:i/>
          <w:sz w:val="20"/>
        </w:rPr>
        <w:t>Tente</w:t>
      </w:r>
      <w:proofErr w:type="spellEnd"/>
      <w:r w:rsidRPr="00774807">
        <w:rPr>
          <w:rFonts w:ascii="Times New Roman" w:eastAsia="Times New Roman" w:hAnsi="Times New Roman"/>
          <w:i/>
          <w:sz w:val="20"/>
        </w:rPr>
        <w:t xml:space="preserve">, </w:t>
      </w:r>
      <w:proofErr w:type="spellStart"/>
      <w:r w:rsidRPr="00774807">
        <w:rPr>
          <w:rFonts w:ascii="Times New Roman" w:eastAsia="Times New Roman" w:hAnsi="Times New Roman"/>
          <w:i/>
          <w:sz w:val="20"/>
        </w:rPr>
        <w:t>Bima</w:t>
      </w:r>
      <w:proofErr w:type="spellEnd"/>
      <w:r w:rsidRPr="00774807">
        <w:rPr>
          <w:rFonts w:ascii="Times New Roman" w:eastAsia="Times New Roman" w:hAnsi="Times New Roman"/>
          <w:i/>
          <w:sz w:val="20"/>
        </w:rPr>
        <w:t xml:space="preserve"> Regency as many as 52 people consisting of 23 permanent employees and 31 contract employees, with a side-saturated technique where all members of the population were sampled in this study. The data collection techniques used </w:t>
      </w:r>
      <w:proofErr w:type="gramStart"/>
      <w:r w:rsidRPr="00774807">
        <w:rPr>
          <w:rFonts w:ascii="Times New Roman" w:eastAsia="Times New Roman" w:hAnsi="Times New Roman"/>
          <w:i/>
          <w:sz w:val="20"/>
        </w:rPr>
        <w:t>were</w:t>
      </w:r>
      <w:proofErr w:type="gramEnd"/>
      <w:r w:rsidRPr="00774807">
        <w:rPr>
          <w:rFonts w:ascii="Times New Roman" w:eastAsia="Times New Roman" w:hAnsi="Times New Roman"/>
          <w:i/>
          <w:sz w:val="20"/>
        </w:rPr>
        <w:t xml:space="preserve"> observation, interviews, questionnaires and literature study. The data analysis techniques used are validity test, reliability test, simple linear regression, correlation coefficient, determination test and t test. The results showed that there was an influence between employee performance on the quality of customer service at PT. </w:t>
      </w:r>
      <w:proofErr w:type="spellStart"/>
      <w:r w:rsidRPr="00774807">
        <w:rPr>
          <w:rFonts w:ascii="Times New Roman" w:eastAsia="Times New Roman" w:hAnsi="Times New Roman"/>
          <w:i/>
          <w:sz w:val="20"/>
        </w:rPr>
        <w:t>Pegadaian</w:t>
      </w:r>
      <w:proofErr w:type="spellEnd"/>
      <w:r w:rsidRPr="00774807">
        <w:rPr>
          <w:rFonts w:ascii="Times New Roman" w:eastAsia="Times New Roman" w:hAnsi="Times New Roman"/>
          <w:i/>
          <w:sz w:val="20"/>
        </w:rPr>
        <w:t xml:space="preserve"> Branch of </w:t>
      </w:r>
      <w:proofErr w:type="spellStart"/>
      <w:r w:rsidRPr="00774807">
        <w:rPr>
          <w:rFonts w:ascii="Times New Roman" w:eastAsia="Times New Roman" w:hAnsi="Times New Roman"/>
          <w:i/>
          <w:sz w:val="20"/>
        </w:rPr>
        <w:t>Tente</w:t>
      </w:r>
      <w:proofErr w:type="spellEnd"/>
      <w:r w:rsidRPr="00774807">
        <w:rPr>
          <w:rFonts w:ascii="Times New Roman" w:eastAsia="Times New Roman" w:hAnsi="Times New Roman"/>
          <w:i/>
          <w:sz w:val="20"/>
        </w:rPr>
        <w:t xml:space="preserve">, </w:t>
      </w:r>
      <w:proofErr w:type="spellStart"/>
      <w:r w:rsidRPr="00774807">
        <w:rPr>
          <w:rFonts w:ascii="Times New Roman" w:eastAsia="Times New Roman" w:hAnsi="Times New Roman"/>
          <w:i/>
          <w:sz w:val="20"/>
        </w:rPr>
        <w:t>Bima</w:t>
      </w:r>
      <w:proofErr w:type="spellEnd"/>
      <w:r w:rsidRPr="00774807">
        <w:rPr>
          <w:rFonts w:ascii="Times New Roman" w:eastAsia="Times New Roman" w:hAnsi="Times New Roman"/>
          <w:i/>
          <w:sz w:val="20"/>
        </w:rPr>
        <w:t xml:space="preserve"> Regency and its influence is significant</w:t>
      </w:r>
    </w:p>
    <w:p w:rsidR="003F5B01" w:rsidRPr="004048B2" w:rsidRDefault="00B142D6" w:rsidP="00B142D6">
      <w:pPr>
        <w:ind w:left="720"/>
        <w:jc w:val="both"/>
        <w:rPr>
          <w:rFonts w:ascii="Times New Roman" w:hAnsi="Times New Roman"/>
          <w:i/>
          <w:color w:val="FF0000"/>
          <w:sz w:val="20"/>
          <w:szCs w:val="20"/>
          <w:lang w:val="id-ID"/>
        </w:rPr>
      </w:pPr>
      <w:r w:rsidRPr="008E770E">
        <w:rPr>
          <w:rFonts w:ascii="Times New Roman" w:hAnsi="Times New Roman"/>
          <w:b/>
          <w:bCs/>
          <w:i/>
          <w:iCs/>
        </w:rPr>
        <w:t>Keywords</w:t>
      </w:r>
      <w:r w:rsidR="004048B2">
        <w:rPr>
          <w:rFonts w:ascii="Times New Roman" w:hAnsi="Times New Roman"/>
          <w:b/>
          <w:bCs/>
          <w:i/>
          <w:iCs/>
          <w:lang w:val="id-ID"/>
        </w:rPr>
        <w:t>:</w:t>
      </w:r>
      <w:r w:rsidR="00007543" w:rsidRPr="00007543">
        <w:rPr>
          <w:rFonts w:cs="Calibri"/>
          <w:b/>
          <w:i/>
          <w:sz w:val="24"/>
          <w:szCs w:val="24"/>
        </w:rPr>
        <w:t xml:space="preserve"> </w:t>
      </w:r>
      <w:r w:rsidR="00774807">
        <w:rPr>
          <w:rFonts w:ascii="Times New Roman" w:eastAsia="Times New Roman" w:hAnsi="Times New Roman"/>
          <w:i/>
          <w:sz w:val="20"/>
          <w:lang w:val="id-ID"/>
        </w:rPr>
        <w:t>E</w:t>
      </w:r>
      <w:proofErr w:type="spellStart"/>
      <w:r w:rsidR="00774807">
        <w:rPr>
          <w:rFonts w:ascii="Times New Roman" w:eastAsia="Times New Roman" w:hAnsi="Times New Roman"/>
          <w:i/>
          <w:sz w:val="20"/>
        </w:rPr>
        <w:t>mployee</w:t>
      </w:r>
      <w:proofErr w:type="spellEnd"/>
      <w:r w:rsidR="00774807">
        <w:rPr>
          <w:rFonts w:ascii="Times New Roman" w:eastAsia="Times New Roman" w:hAnsi="Times New Roman"/>
          <w:i/>
          <w:sz w:val="20"/>
        </w:rPr>
        <w:t xml:space="preserve"> </w:t>
      </w:r>
      <w:r w:rsidR="00774807">
        <w:rPr>
          <w:rFonts w:ascii="Times New Roman" w:eastAsia="Times New Roman" w:hAnsi="Times New Roman"/>
          <w:i/>
          <w:sz w:val="20"/>
          <w:lang w:val="id-ID"/>
        </w:rPr>
        <w:t>P</w:t>
      </w:r>
      <w:proofErr w:type="spellStart"/>
      <w:r w:rsidR="00774807">
        <w:rPr>
          <w:rFonts w:ascii="Times New Roman" w:eastAsia="Times New Roman" w:hAnsi="Times New Roman"/>
          <w:i/>
          <w:sz w:val="20"/>
        </w:rPr>
        <w:t>erformance</w:t>
      </w:r>
      <w:proofErr w:type="spellEnd"/>
      <w:r w:rsidR="00774807">
        <w:rPr>
          <w:rFonts w:ascii="Times New Roman" w:eastAsia="Times New Roman" w:hAnsi="Times New Roman"/>
          <w:i/>
          <w:sz w:val="20"/>
          <w:lang w:val="id-ID"/>
        </w:rPr>
        <w:t>, S</w:t>
      </w:r>
      <w:proofErr w:type="spellStart"/>
      <w:r w:rsidR="00774807">
        <w:rPr>
          <w:rFonts w:ascii="Times New Roman" w:eastAsia="Times New Roman" w:hAnsi="Times New Roman"/>
          <w:i/>
          <w:sz w:val="20"/>
        </w:rPr>
        <w:t>ervice</w:t>
      </w:r>
      <w:proofErr w:type="spellEnd"/>
      <w:r w:rsidR="00774807">
        <w:rPr>
          <w:rFonts w:ascii="Times New Roman" w:eastAsia="Times New Roman" w:hAnsi="Times New Roman"/>
          <w:i/>
          <w:sz w:val="20"/>
        </w:rPr>
        <w:t xml:space="preserve"> </w:t>
      </w:r>
      <w:r w:rsidR="00774807">
        <w:rPr>
          <w:rFonts w:ascii="Times New Roman" w:eastAsia="Times New Roman" w:hAnsi="Times New Roman"/>
          <w:i/>
          <w:sz w:val="20"/>
          <w:lang w:val="id-ID"/>
        </w:rPr>
        <w:t>Q</w:t>
      </w:r>
      <w:proofErr w:type="spellStart"/>
      <w:r w:rsidR="00774807" w:rsidRPr="00774807">
        <w:rPr>
          <w:rFonts w:ascii="Times New Roman" w:eastAsia="Times New Roman" w:hAnsi="Times New Roman"/>
          <w:i/>
          <w:sz w:val="20"/>
        </w:rPr>
        <w:t>uality</w:t>
      </w:r>
      <w:proofErr w:type="spellEnd"/>
    </w:p>
    <w:p w:rsidR="00B142D6" w:rsidRDefault="00B142D6" w:rsidP="00B142D6">
      <w:pPr>
        <w:ind w:left="720"/>
        <w:jc w:val="both"/>
        <w:rPr>
          <w:rFonts w:ascii="Times New Roman" w:hAnsi="Times New Roman"/>
          <w:i/>
          <w:color w:val="FF0000"/>
          <w:sz w:val="20"/>
          <w:szCs w:val="20"/>
        </w:rPr>
      </w:pPr>
    </w:p>
    <w:p w:rsidR="009C5FC0" w:rsidRDefault="009C5FC0" w:rsidP="00B142D6">
      <w:pPr>
        <w:ind w:left="720"/>
        <w:rPr>
          <w:rFonts w:ascii="Times New Roman" w:hAnsi="Times New Roman"/>
          <w:b/>
          <w:sz w:val="24"/>
          <w:szCs w:val="24"/>
          <w:lang w:val="id-ID"/>
        </w:rPr>
      </w:pPr>
    </w:p>
    <w:p w:rsidR="009C5FC0" w:rsidRDefault="009C5FC0" w:rsidP="00B142D6">
      <w:pPr>
        <w:ind w:left="720"/>
        <w:rPr>
          <w:rFonts w:ascii="Times New Roman" w:hAnsi="Times New Roman"/>
          <w:b/>
          <w:sz w:val="24"/>
          <w:szCs w:val="24"/>
          <w:lang w:val="id-ID"/>
        </w:rPr>
      </w:pPr>
    </w:p>
    <w:p w:rsidR="00B142D6" w:rsidRDefault="00B142D6" w:rsidP="00B142D6">
      <w:pPr>
        <w:ind w:left="720"/>
        <w:rPr>
          <w:rFonts w:ascii="Times New Roman" w:hAnsi="Times New Roman"/>
          <w:b/>
          <w:sz w:val="24"/>
          <w:szCs w:val="24"/>
          <w:lang w:val="id-ID"/>
        </w:rPr>
      </w:pPr>
      <w:r>
        <w:rPr>
          <w:rFonts w:ascii="Times New Roman" w:hAnsi="Times New Roman"/>
          <w:b/>
          <w:sz w:val="24"/>
          <w:szCs w:val="24"/>
        </w:rPr>
        <w:t xml:space="preserve">PENDAHULUAN </w:t>
      </w:r>
    </w:p>
    <w:p w:rsidR="009C5FC0" w:rsidRPr="009C5FC0" w:rsidRDefault="009C5FC0" w:rsidP="00B142D6">
      <w:pPr>
        <w:ind w:left="720"/>
        <w:rPr>
          <w:rFonts w:ascii="Times New Roman" w:hAnsi="Times New Roman"/>
          <w:b/>
          <w:sz w:val="24"/>
          <w:szCs w:val="24"/>
          <w:lang w:val="id-ID"/>
        </w:rPr>
      </w:pPr>
      <w:r>
        <w:rPr>
          <w:rFonts w:ascii="Times New Roman" w:hAnsi="Times New Roman"/>
          <w:b/>
          <w:sz w:val="24"/>
          <w:szCs w:val="24"/>
          <w:lang w:val="id-ID"/>
        </w:rPr>
        <w:t>Latar Belakang</w:t>
      </w:r>
    </w:p>
    <w:p w:rsidR="00B6231C" w:rsidRPr="00B6231C" w:rsidRDefault="00B6231C" w:rsidP="00B6231C">
      <w:pPr>
        <w:adjustRightInd w:val="0"/>
        <w:spacing w:after="0" w:line="360" w:lineRule="auto"/>
        <w:ind w:left="720" w:firstLine="720"/>
        <w:jc w:val="both"/>
        <w:rPr>
          <w:rFonts w:ascii="Times New Roman" w:hAnsi="Times New Roman"/>
          <w:sz w:val="24"/>
          <w:szCs w:val="24"/>
          <w:lang w:val="id-ID"/>
        </w:rPr>
      </w:pPr>
      <w:r w:rsidRPr="00B6231C">
        <w:rPr>
          <w:rFonts w:ascii="Times New Roman" w:hAnsi="Times New Roman"/>
          <w:sz w:val="24"/>
          <w:szCs w:val="24"/>
          <w:lang w:val="id-ID"/>
        </w:rPr>
        <w:t>Dewasa ini manajemen sumber daya manusia (MSDM) sangat penting bagi setiap organisasi, karena manusia masih berperan aktif dan dominan dalam setiap kegiatan organisasi, MSDM merupakan elemen terpenting karena manusia menjadi perencanan, pelaku, dan penentu terwujudnya tujuan organisasi. Maka dari itu keberhasilan suatu organisasi tidak haya tergantung oleh teknologi yang ada pada suatu organisasi melainkan juga tergantung pada aspek sumber daya manusia yang dimiliki.</w:t>
      </w:r>
    </w:p>
    <w:p w:rsidR="00B6231C" w:rsidRPr="00B6231C" w:rsidRDefault="00B6231C" w:rsidP="00B6231C">
      <w:pPr>
        <w:adjustRightInd w:val="0"/>
        <w:spacing w:after="0" w:line="360" w:lineRule="auto"/>
        <w:ind w:left="720" w:firstLine="720"/>
        <w:jc w:val="both"/>
        <w:rPr>
          <w:rFonts w:ascii="Times New Roman" w:hAnsi="Times New Roman"/>
          <w:sz w:val="24"/>
          <w:szCs w:val="24"/>
          <w:lang w:val="id-ID"/>
        </w:rPr>
      </w:pPr>
      <w:r w:rsidRPr="00B6231C">
        <w:rPr>
          <w:rFonts w:ascii="Times New Roman" w:hAnsi="Times New Roman"/>
          <w:sz w:val="24"/>
          <w:szCs w:val="24"/>
          <w:lang w:val="id-ID"/>
        </w:rPr>
        <w:t xml:space="preserve">Untuk mencapai kinerja terbaik tentu perlunya pengelolaan sumberdaya manusia yang terarah melalui berbagai kebijakan yang dapat menyesuaikan kepentingan bersama antara pegawai dan organisasi. Selain itu kinerja karyawan akan baik dengan adanya kesadaran dan kesungguhan pegawai sebagai individu dalam melaksanakan tugas dan tanggung jawabnya. Kinerja merupakan faktor yang sangat penting bagi suatu instansi pemerintah ataupun organisasi lainya, Kinerja sebagai perwujudan perilaku kerja seseorang yang ditampilkan sebagai prestasi kerja sesuai dengan peranannya dalam  organisasi dengan jangka waktu tertentu. Maka dari itu suatu organisasi perlu menghargai segala aspek dalam diri pegawai agar tercipta sumber daya manusia yang berkualitas dan berkinerja yang unggul </w:t>
      </w:r>
    </w:p>
    <w:p w:rsidR="00B6231C" w:rsidRPr="00B6231C" w:rsidRDefault="00B6231C" w:rsidP="00B6231C">
      <w:pPr>
        <w:adjustRightInd w:val="0"/>
        <w:spacing w:after="0" w:line="360" w:lineRule="auto"/>
        <w:ind w:left="720" w:firstLine="720"/>
        <w:jc w:val="both"/>
        <w:rPr>
          <w:rFonts w:ascii="Times New Roman" w:hAnsi="Times New Roman"/>
          <w:sz w:val="24"/>
          <w:szCs w:val="24"/>
          <w:lang w:val="id-ID"/>
        </w:rPr>
      </w:pPr>
      <w:r w:rsidRPr="00B6231C">
        <w:rPr>
          <w:rFonts w:ascii="Times New Roman" w:hAnsi="Times New Roman"/>
          <w:sz w:val="24"/>
          <w:szCs w:val="24"/>
          <w:lang w:val="id-ID"/>
        </w:rPr>
        <w:t>Pada umumnya organisasi percaya bahwa untuk mencapai keunggulan bersaing harus mengusahakan tercapainya kinerja individual yang optimal, karena pada dasarnya kinerja individu dapat mempengaruhi kinerja tim kerja dan pada akhirnya akan mempengaruhi kinerja organisasi secara keseluruhan.</w:t>
      </w:r>
    </w:p>
    <w:p w:rsidR="00B6231C" w:rsidRPr="00B6231C" w:rsidRDefault="00B6231C" w:rsidP="00B6231C">
      <w:pPr>
        <w:adjustRightInd w:val="0"/>
        <w:spacing w:after="0" w:line="360" w:lineRule="auto"/>
        <w:ind w:left="720" w:firstLine="720"/>
        <w:jc w:val="both"/>
        <w:rPr>
          <w:rFonts w:ascii="Times New Roman" w:hAnsi="Times New Roman"/>
          <w:sz w:val="24"/>
          <w:szCs w:val="24"/>
          <w:lang w:val="id-ID"/>
        </w:rPr>
      </w:pPr>
      <w:r w:rsidRPr="00B6231C">
        <w:rPr>
          <w:rFonts w:ascii="Times New Roman" w:hAnsi="Times New Roman"/>
          <w:sz w:val="24"/>
          <w:szCs w:val="24"/>
          <w:lang w:val="id-ID"/>
        </w:rPr>
        <w:t>Salah satu faktor yang dapat mengukur sudah baik tidaknya kinerja karyawan yaitu bagaimana kualitas pelayananya. Semua organisasi atau instansi dituntut untuk memberikan pelayanan yang maksimal. Kualitas pelayanan merupakan kondisi dimana pelayanan memenuhi atau bahkan melebihi dari apa yang menjadi harapan nasabah dengan sistem kinerja aktual dari penyedia pelayanan hal ini berlaku bagi setiap perusahaan yang menyediakan jasa pelyanan bagi setiap konsumen atau nasabahnya tidak terkecuali untuk PT. Pegadaian,.</w:t>
      </w:r>
    </w:p>
    <w:p w:rsidR="00B6231C" w:rsidRPr="00B6231C" w:rsidRDefault="00B6231C" w:rsidP="00B6231C">
      <w:pPr>
        <w:adjustRightInd w:val="0"/>
        <w:spacing w:after="0" w:line="360" w:lineRule="auto"/>
        <w:ind w:left="720" w:firstLine="720"/>
        <w:jc w:val="both"/>
        <w:rPr>
          <w:rFonts w:ascii="Times New Roman" w:hAnsi="Times New Roman"/>
          <w:sz w:val="24"/>
          <w:szCs w:val="24"/>
          <w:lang w:val="id-ID"/>
        </w:rPr>
      </w:pPr>
      <w:r w:rsidRPr="00B6231C">
        <w:rPr>
          <w:rFonts w:ascii="Times New Roman" w:hAnsi="Times New Roman"/>
          <w:sz w:val="24"/>
          <w:szCs w:val="24"/>
          <w:lang w:val="id-ID"/>
        </w:rPr>
        <w:lastRenderedPageBreak/>
        <w:t>Pegadaian adalah sebuah BUMN sektor keuangan Indonesia yang bergerak pada tiga lini bisnis perusahaan yaitu pembiayaan, emas dan aneka jasa. Layanan pembiayaan pegadaian meliputi : Kredit , cepat dan aman (KCA) , Kredit angsuran fidusia (Kreasi) dan Kredit angsuran sistem gadai (Krasida). Sedangkan layanan emas meliputi : Mulia dan Tabungan emas.</w:t>
      </w:r>
    </w:p>
    <w:p w:rsidR="00B6231C" w:rsidRPr="00B6231C" w:rsidRDefault="00B6231C" w:rsidP="00B6231C">
      <w:pPr>
        <w:adjustRightInd w:val="0"/>
        <w:spacing w:after="0" w:line="360" w:lineRule="auto"/>
        <w:ind w:left="720" w:firstLine="720"/>
        <w:jc w:val="both"/>
        <w:rPr>
          <w:rFonts w:ascii="Times New Roman" w:hAnsi="Times New Roman"/>
          <w:b/>
          <w:sz w:val="24"/>
          <w:szCs w:val="24"/>
          <w:lang w:val="id-ID"/>
        </w:rPr>
      </w:pPr>
      <w:r w:rsidRPr="00B6231C">
        <w:rPr>
          <w:rFonts w:ascii="Times New Roman" w:hAnsi="Times New Roman"/>
          <w:sz w:val="24"/>
          <w:szCs w:val="24"/>
          <w:lang w:val="id-ID"/>
        </w:rPr>
        <w:t xml:space="preserve">PT. Pegadaian Cabang Tente adalah salah satu cabang pegadaian yang ada di Kabupaten Bima. Permasalahan yang tampak pada PT. Pegadaian Cabang Tente dari Observasi awal peneliti pada bulan Desember 2020 pada PT. Pegadaian Cabang Tente, telihat bahwasanya kinerja Karyawan kurang optimal, ini terlihat dengan masih adanya karyawan yang datang tidak tepat waktu (terlambat datang bekerja) dan pulang lebih awal dari waktu yang telah ditentukan. Begitupun setelah peneliti mewawancarai nasabah pada PT. Pegadaian Cabang Tente, mereka menilai karyawan dirasa kurang cepat, tanggap dan handal ketika memberikan pelayanan kepada nasabah. Rendahnya kinerja pelayanan membangun citra yang kurang baik pada Pt. Pegadaian Cabang Tente, oleh karna itu diperlukan optimalisasi kualitas pelayanan yang diberikan kepada nasabah, karena pelayanan yang baik tidak terlepas dari kinerja karyawan yang baik pula. Berdasarkan hal tersebut,  peneliti tertarik untuk melakukan penelitian dengan judul : </w:t>
      </w:r>
      <w:r w:rsidRPr="00B6231C">
        <w:rPr>
          <w:rFonts w:ascii="Times New Roman" w:hAnsi="Times New Roman"/>
          <w:b/>
          <w:sz w:val="24"/>
          <w:szCs w:val="24"/>
          <w:lang w:val="id-ID"/>
        </w:rPr>
        <w:t>“Pengaruh Kinerja Karyawan terhadap Kualitas Pelayanan Nasabah pada PT. Pegadaian Cabang Tente Kabupaten Bima</w:t>
      </w:r>
      <w:r>
        <w:rPr>
          <w:rFonts w:ascii="Times New Roman" w:hAnsi="Times New Roman"/>
          <w:b/>
          <w:sz w:val="24"/>
          <w:szCs w:val="24"/>
          <w:lang w:val="id-ID"/>
        </w:rPr>
        <w:t>”.</w:t>
      </w:r>
    </w:p>
    <w:p w:rsidR="00B6231C" w:rsidRDefault="00B6231C" w:rsidP="00B6231C">
      <w:pPr>
        <w:adjustRightInd w:val="0"/>
        <w:spacing w:after="0" w:line="360" w:lineRule="auto"/>
        <w:ind w:firstLine="720"/>
        <w:jc w:val="both"/>
        <w:rPr>
          <w:rFonts w:ascii="Times New Roman" w:hAnsi="Times New Roman"/>
          <w:b/>
          <w:sz w:val="24"/>
          <w:szCs w:val="24"/>
          <w:lang w:val="id-ID"/>
        </w:rPr>
      </w:pPr>
    </w:p>
    <w:p w:rsidR="00B6231C" w:rsidRPr="00B6231C" w:rsidRDefault="00B6231C" w:rsidP="00B6231C">
      <w:pPr>
        <w:adjustRightInd w:val="0"/>
        <w:spacing w:after="0" w:line="360" w:lineRule="auto"/>
        <w:ind w:firstLine="720"/>
        <w:jc w:val="both"/>
        <w:rPr>
          <w:rFonts w:ascii="Times New Roman" w:hAnsi="Times New Roman"/>
          <w:b/>
          <w:sz w:val="24"/>
          <w:szCs w:val="24"/>
          <w:lang w:val="id-ID"/>
        </w:rPr>
      </w:pPr>
      <w:r w:rsidRPr="00B6231C">
        <w:rPr>
          <w:rFonts w:ascii="Times New Roman" w:hAnsi="Times New Roman"/>
          <w:b/>
          <w:sz w:val="24"/>
          <w:szCs w:val="24"/>
          <w:lang w:val="id-ID"/>
        </w:rPr>
        <w:t xml:space="preserve">Kinerja Karyawan </w:t>
      </w:r>
    </w:p>
    <w:p w:rsidR="00B6231C" w:rsidRPr="00B6231C" w:rsidRDefault="00B6231C" w:rsidP="00B6231C">
      <w:pPr>
        <w:pStyle w:val="NormalWeb"/>
        <w:spacing w:before="200" w:line="360" w:lineRule="auto"/>
        <w:ind w:left="720" w:firstLine="360"/>
        <w:jc w:val="both"/>
        <w:textAlignment w:val="top"/>
        <w:rPr>
          <w:rFonts w:eastAsiaTheme="minorEastAsia"/>
          <w:bCs/>
          <w:color w:val="000000" w:themeColor="text1"/>
          <w:kern w:val="24"/>
        </w:rPr>
      </w:pPr>
      <w:r w:rsidRPr="00B6231C">
        <w:rPr>
          <w:rFonts w:eastAsiaTheme="minorEastAsia"/>
          <w:bCs/>
          <w:color w:val="000000" w:themeColor="text1"/>
          <w:kern w:val="24"/>
        </w:rPr>
        <w:t xml:space="preserve">Dalam suatu organisasi, hal yang mendasar untuk membawa organisasi kearah yang lebih baik adalah sumber daya manusianya, atau para pegawai yang ada didalamnya, pegawai yang memiliki kualitas kerja yang baik tentu akan membawa dampak yang baik pula untuk organisasi. Hasibuan (2010) menyatakan “kinerja adalah suatu hasil kerja yang dicapai seseorang dalam melaksanakan tugas tugas yang dibebankan kepadanya yang didasarkan atas kecakapan, pengalaman, kesungguhan serta waktu”. </w:t>
      </w:r>
    </w:p>
    <w:p w:rsidR="00B6231C" w:rsidRPr="00B6231C" w:rsidRDefault="00B6231C" w:rsidP="00B6231C">
      <w:pPr>
        <w:pStyle w:val="NormalWeb"/>
        <w:spacing w:before="200" w:line="360" w:lineRule="auto"/>
        <w:ind w:left="720" w:firstLine="360"/>
        <w:jc w:val="both"/>
        <w:textAlignment w:val="top"/>
        <w:rPr>
          <w:rFonts w:eastAsiaTheme="minorEastAsia"/>
          <w:bCs/>
          <w:color w:val="000000" w:themeColor="text1"/>
          <w:kern w:val="24"/>
        </w:rPr>
      </w:pPr>
      <w:r w:rsidRPr="00B6231C">
        <w:rPr>
          <w:rFonts w:eastAsiaTheme="minorEastAsia"/>
          <w:bCs/>
          <w:color w:val="000000" w:themeColor="text1"/>
          <w:kern w:val="24"/>
        </w:rPr>
        <w:t>Menurut Mangkunegara (2016), Pengertian kinerja adalah hasil kerja secara kualitas dan kuantitas yang dicapai oleh seorang pegawai dalam melaksanakan tugasnya sesuai dengan  tanggung jawab yang diberikan kepadanya.</w:t>
      </w:r>
    </w:p>
    <w:p w:rsidR="00B6231C" w:rsidRPr="00B6231C" w:rsidRDefault="00B6231C" w:rsidP="00B6231C">
      <w:pPr>
        <w:pStyle w:val="NormalWeb"/>
        <w:spacing w:before="200" w:line="360" w:lineRule="auto"/>
        <w:ind w:left="720" w:firstLine="360"/>
        <w:jc w:val="both"/>
        <w:textAlignment w:val="top"/>
        <w:rPr>
          <w:rFonts w:eastAsiaTheme="minorEastAsia"/>
          <w:bCs/>
          <w:color w:val="000000" w:themeColor="text1"/>
          <w:kern w:val="24"/>
        </w:rPr>
      </w:pPr>
      <w:r w:rsidRPr="00B6231C">
        <w:rPr>
          <w:rFonts w:eastAsiaTheme="minorEastAsia"/>
          <w:bCs/>
          <w:color w:val="000000" w:themeColor="text1"/>
          <w:kern w:val="24"/>
        </w:rPr>
        <w:lastRenderedPageBreak/>
        <w:t>Sedangkan menurut  Edison (2016),  kinerja adalah hasil suatu proses yang mengacu dan diukur selama periode waktu tertentu berdasarkan ketentuan atau kesepakatan  yang telah ditetapkan sebelumnya.</w:t>
      </w:r>
    </w:p>
    <w:p w:rsidR="00B6231C" w:rsidRPr="00B6231C" w:rsidRDefault="00B6231C" w:rsidP="00B6231C">
      <w:pPr>
        <w:pStyle w:val="NormalWeb"/>
        <w:spacing w:before="200" w:line="360" w:lineRule="auto"/>
        <w:ind w:left="720" w:firstLine="360"/>
        <w:jc w:val="both"/>
        <w:textAlignment w:val="top"/>
        <w:rPr>
          <w:rFonts w:eastAsiaTheme="minorEastAsia"/>
          <w:bCs/>
          <w:color w:val="000000" w:themeColor="text1"/>
          <w:kern w:val="24"/>
        </w:rPr>
      </w:pPr>
      <w:r w:rsidRPr="00B6231C">
        <w:rPr>
          <w:rFonts w:eastAsiaTheme="minorEastAsia"/>
          <w:bCs/>
          <w:color w:val="000000" w:themeColor="text1"/>
          <w:kern w:val="24"/>
        </w:rPr>
        <w:t xml:space="preserve">Indikator yang digunakan untuk mengukur Kinerja  Karyawan  menurut Setiawan (Bismawati, 2016), yaitu : </w:t>
      </w:r>
    </w:p>
    <w:p w:rsidR="00B6231C" w:rsidRPr="00B6231C" w:rsidRDefault="00B6231C" w:rsidP="00B6231C">
      <w:pPr>
        <w:pStyle w:val="NormalWeb"/>
        <w:numPr>
          <w:ilvl w:val="0"/>
          <w:numId w:val="6"/>
        </w:numPr>
        <w:spacing w:before="200" w:line="360" w:lineRule="auto"/>
        <w:jc w:val="both"/>
        <w:textAlignment w:val="top"/>
        <w:rPr>
          <w:rFonts w:eastAsiaTheme="minorEastAsia"/>
          <w:bCs/>
          <w:color w:val="000000" w:themeColor="text1"/>
          <w:kern w:val="24"/>
        </w:rPr>
      </w:pPr>
      <w:r w:rsidRPr="00B6231C">
        <w:rPr>
          <w:rFonts w:eastAsiaTheme="minorEastAsia"/>
          <w:bCs/>
          <w:color w:val="000000" w:themeColor="text1"/>
          <w:kern w:val="24"/>
        </w:rPr>
        <w:t>Ketepatan penyelesaian tugas</w:t>
      </w:r>
    </w:p>
    <w:p w:rsidR="00B6231C" w:rsidRPr="00B6231C" w:rsidRDefault="00B6231C" w:rsidP="00B6231C">
      <w:pPr>
        <w:pStyle w:val="NormalWeb"/>
        <w:numPr>
          <w:ilvl w:val="0"/>
          <w:numId w:val="6"/>
        </w:numPr>
        <w:spacing w:before="200" w:line="360" w:lineRule="auto"/>
        <w:jc w:val="both"/>
        <w:textAlignment w:val="top"/>
        <w:rPr>
          <w:rFonts w:eastAsiaTheme="minorEastAsia"/>
          <w:bCs/>
          <w:color w:val="000000" w:themeColor="text1"/>
          <w:kern w:val="24"/>
        </w:rPr>
      </w:pPr>
      <w:r w:rsidRPr="00B6231C">
        <w:rPr>
          <w:rFonts w:eastAsiaTheme="minorEastAsia"/>
          <w:bCs/>
          <w:color w:val="000000" w:themeColor="text1"/>
          <w:kern w:val="24"/>
        </w:rPr>
        <w:t>Kesesuaian jam kerja</w:t>
      </w:r>
    </w:p>
    <w:p w:rsidR="00B6231C" w:rsidRPr="00B6231C" w:rsidRDefault="00B6231C" w:rsidP="00B6231C">
      <w:pPr>
        <w:pStyle w:val="NormalWeb"/>
        <w:numPr>
          <w:ilvl w:val="0"/>
          <w:numId w:val="6"/>
        </w:numPr>
        <w:spacing w:before="200" w:line="360" w:lineRule="auto"/>
        <w:jc w:val="both"/>
        <w:textAlignment w:val="top"/>
        <w:rPr>
          <w:rFonts w:eastAsiaTheme="minorEastAsia"/>
          <w:bCs/>
          <w:color w:val="000000" w:themeColor="text1"/>
          <w:kern w:val="24"/>
        </w:rPr>
      </w:pPr>
      <w:r w:rsidRPr="00B6231C">
        <w:rPr>
          <w:rFonts w:eastAsiaTheme="minorEastAsia"/>
          <w:bCs/>
          <w:color w:val="000000" w:themeColor="text1"/>
          <w:kern w:val="24"/>
        </w:rPr>
        <w:t>Tingkat kehadiran</w:t>
      </w:r>
    </w:p>
    <w:p w:rsidR="00B6231C" w:rsidRPr="00B6231C" w:rsidRDefault="00B6231C" w:rsidP="00B6231C">
      <w:pPr>
        <w:pStyle w:val="NormalWeb"/>
        <w:numPr>
          <w:ilvl w:val="0"/>
          <w:numId w:val="6"/>
        </w:numPr>
        <w:spacing w:before="200" w:line="360" w:lineRule="auto"/>
        <w:jc w:val="both"/>
        <w:textAlignment w:val="top"/>
        <w:rPr>
          <w:rFonts w:eastAsiaTheme="minorEastAsia"/>
          <w:bCs/>
          <w:color w:val="000000" w:themeColor="text1"/>
          <w:kern w:val="24"/>
        </w:rPr>
      </w:pPr>
      <w:r w:rsidRPr="00B6231C">
        <w:rPr>
          <w:rFonts w:eastAsiaTheme="minorEastAsia"/>
          <w:bCs/>
          <w:color w:val="000000" w:themeColor="text1"/>
          <w:kern w:val="24"/>
        </w:rPr>
        <w:t>Kerja sama antar karyawan</w:t>
      </w:r>
    </w:p>
    <w:p w:rsidR="00B6231C" w:rsidRPr="009128C8" w:rsidRDefault="00B6231C" w:rsidP="00B6231C">
      <w:pPr>
        <w:pStyle w:val="NormalWeb"/>
        <w:numPr>
          <w:ilvl w:val="0"/>
          <w:numId w:val="6"/>
        </w:numPr>
        <w:spacing w:before="200" w:line="360" w:lineRule="auto"/>
        <w:jc w:val="both"/>
        <w:textAlignment w:val="top"/>
        <w:rPr>
          <w:rFonts w:ascii="Arial" w:eastAsiaTheme="minorEastAsia" w:hAnsi="Arial" w:cs="Arial"/>
          <w:bCs/>
          <w:color w:val="000000" w:themeColor="text1"/>
          <w:kern w:val="24"/>
          <w:sz w:val="22"/>
          <w:szCs w:val="22"/>
        </w:rPr>
      </w:pPr>
      <w:r w:rsidRPr="00B6231C">
        <w:rPr>
          <w:rFonts w:eastAsiaTheme="minorEastAsia"/>
          <w:bCs/>
          <w:color w:val="000000" w:themeColor="text1"/>
          <w:kern w:val="24"/>
        </w:rPr>
        <w:t>Kepuasan kerja</w:t>
      </w:r>
    </w:p>
    <w:p w:rsidR="00B6231C" w:rsidRPr="00B6231C" w:rsidRDefault="00B6231C" w:rsidP="00B6231C">
      <w:pPr>
        <w:adjustRightInd w:val="0"/>
        <w:spacing w:after="0" w:line="360" w:lineRule="auto"/>
        <w:ind w:firstLine="720"/>
        <w:jc w:val="both"/>
        <w:rPr>
          <w:rFonts w:ascii="Times New Roman" w:hAnsi="Times New Roman"/>
          <w:b/>
          <w:sz w:val="24"/>
          <w:szCs w:val="24"/>
          <w:lang w:val="id-ID"/>
        </w:rPr>
      </w:pPr>
      <w:r w:rsidRPr="00B6231C">
        <w:rPr>
          <w:rFonts w:ascii="Times New Roman" w:hAnsi="Times New Roman"/>
          <w:b/>
          <w:sz w:val="24"/>
          <w:szCs w:val="24"/>
          <w:lang w:val="id-ID"/>
        </w:rPr>
        <w:t xml:space="preserve"> Kualitas Pelayanan</w:t>
      </w:r>
    </w:p>
    <w:p w:rsidR="00B6231C" w:rsidRPr="00B6231C" w:rsidRDefault="00B6231C" w:rsidP="00B6231C">
      <w:pPr>
        <w:pStyle w:val="NormalWeb"/>
        <w:spacing w:before="200" w:line="360" w:lineRule="auto"/>
        <w:ind w:left="720" w:firstLine="360"/>
        <w:jc w:val="both"/>
        <w:textAlignment w:val="top"/>
        <w:rPr>
          <w:rFonts w:eastAsiaTheme="minorEastAsia"/>
          <w:bCs/>
          <w:color w:val="000000" w:themeColor="text1"/>
          <w:kern w:val="24"/>
        </w:rPr>
      </w:pPr>
      <w:r w:rsidRPr="00B6231C">
        <w:rPr>
          <w:rFonts w:eastAsiaTheme="minorEastAsia"/>
          <w:bCs/>
          <w:color w:val="000000" w:themeColor="text1"/>
          <w:kern w:val="24"/>
        </w:rPr>
        <w:t xml:space="preserve">Lovelock (Tjiptono, 2014) menyebutkan kualitas pelayanan merupakan tingkat keunggulan yang diharapkan dan pengendalian atas tingkat keunggulan tersebut untuk memenuhi harapan pelanggan. Suwithi (Anwar, 2012) “kualitas pelayanan adalah mutu dari pelayanan yang diberikan kepada pelanggan, baik pelanggan internal maupun pelanggan eksternal berdasarkan standar prosedur pelayanan. </w:t>
      </w:r>
    </w:p>
    <w:p w:rsidR="00B6231C" w:rsidRPr="00B6231C" w:rsidRDefault="00B6231C" w:rsidP="00B6231C">
      <w:pPr>
        <w:pStyle w:val="NormalWeb"/>
        <w:spacing w:before="200" w:line="360" w:lineRule="auto"/>
        <w:ind w:left="720" w:firstLine="360"/>
        <w:jc w:val="both"/>
        <w:textAlignment w:val="top"/>
        <w:rPr>
          <w:rFonts w:eastAsiaTheme="minorEastAsia"/>
          <w:bCs/>
          <w:color w:val="000000" w:themeColor="text1"/>
          <w:kern w:val="24"/>
        </w:rPr>
      </w:pPr>
      <w:r w:rsidRPr="00B6231C">
        <w:rPr>
          <w:rFonts w:eastAsiaTheme="minorEastAsia"/>
          <w:bCs/>
          <w:color w:val="000000" w:themeColor="text1"/>
          <w:kern w:val="24"/>
        </w:rPr>
        <w:t xml:space="preserve">Menurut Tjiptono (2014), mengemukakan bahwa Kualitas Pelayanan dapat diukur dengan lima indikator, yaitu: </w:t>
      </w:r>
    </w:p>
    <w:p w:rsidR="00B6231C" w:rsidRPr="00B6231C" w:rsidRDefault="00B6231C" w:rsidP="00B6231C">
      <w:pPr>
        <w:pStyle w:val="NormalWeb"/>
        <w:numPr>
          <w:ilvl w:val="0"/>
          <w:numId w:val="7"/>
        </w:numPr>
        <w:spacing w:before="200" w:line="360" w:lineRule="auto"/>
        <w:jc w:val="both"/>
        <w:textAlignment w:val="top"/>
        <w:rPr>
          <w:rFonts w:eastAsiaTheme="minorEastAsia"/>
          <w:bCs/>
          <w:color w:val="000000" w:themeColor="text1"/>
          <w:kern w:val="24"/>
        </w:rPr>
      </w:pPr>
      <w:proofErr w:type="spellStart"/>
      <w:r w:rsidRPr="00B6231C">
        <w:rPr>
          <w:rFonts w:eastAsiaTheme="minorEastAsia"/>
          <w:bCs/>
          <w:i/>
          <w:color w:val="000000" w:themeColor="text1"/>
          <w:kern w:val="24"/>
          <w:lang w:val="en-US"/>
        </w:rPr>
        <w:t>Tangibels</w:t>
      </w:r>
      <w:proofErr w:type="spellEnd"/>
      <w:r w:rsidRPr="00B6231C">
        <w:rPr>
          <w:rFonts w:eastAsiaTheme="minorEastAsia"/>
          <w:bCs/>
          <w:i/>
          <w:color w:val="000000" w:themeColor="text1"/>
          <w:kern w:val="24"/>
          <w:lang w:val="en-US"/>
        </w:rPr>
        <w:t xml:space="preserve"> (</w:t>
      </w:r>
      <w:proofErr w:type="spellStart"/>
      <w:r w:rsidRPr="00B6231C">
        <w:rPr>
          <w:rFonts w:eastAsiaTheme="minorEastAsia"/>
          <w:bCs/>
          <w:color w:val="000000" w:themeColor="text1"/>
          <w:kern w:val="24"/>
          <w:lang w:val="en-US"/>
        </w:rPr>
        <w:t>Bukti</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langsung</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yaitu k</w:t>
      </w:r>
      <w:proofErr w:type="spellStart"/>
      <w:r w:rsidRPr="00B6231C">
        <w:rPr>
          <w:rFonts w:eastAsiaTheme="minorEastAsia"/>
          <w:bCs/>
          <w:color w:val="000000" w:themeColor="text1"/>
          <w:kern w:val="24"/>
          <w:lang w:val="en-GB"/>
        </w:rPr>
        <w:t>ualitas</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pelayanan</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berupa</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sarana</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fisik</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perkantoran</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komputerisasi</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administrasi</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ruang</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tunggu</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tempat</w:t>
      </w:r>
      <w:proofErr w:type="spellEnd"/>
      <w:r w:rsidRPr="00B6231C">
        <w:rPr>
          <w:rFonts w:eastAsiaTheme="minorEastAsia"/>
          <w:bCs/>
          <w:color w:val="000000" w:themeColor="text1"/>
          <w:kern w:val="24"/>
          <w:lang w:val="en-GB"/>
        </w:rPr>
        <w:t xml:space="preserve"> </w:t>
      </w:r>
      <w:proofErr w:type="spellStart"/>
      <w:r w:rsidRPr="00B6231C">
        <w:rPr>
          <w:rFonts w:eastAsiaTheme="minorEastAsia"/>
          <w:bCs/>
          <w:color w:val="000000" w:themeColor="text1"/>
          <w:kern w:val="24"/>
          <w:lang w:val="en-GB"/>
        </w:rPr>
        <w:t>informasi</w:t>
      </w:r>
      <w:proofErr w:type="spellEnd"/>
      <w:r w:rsidRPr="00B6231C">
        <w:rPr>
          <w:rFonts w:eastAsiaTheme="minorEastAsia"/>
          <w:bCs/>
          <w:color w:val="000000" w:themeColor="text1"/>
          <w:kern w:val="24"/>
          <w:lang w:val="en-GB"/>
        </w:rPr>
        <w:t>.</w:t>
      </w:r>
      <w:r w:rsidRPr="00B6231C">
        <w:rPr>
          <w:rFonts w:eastAsiaTheme="minorEastAsia"/>
          <w:bCs/>
          <w:color w:val="000000" w:themeColor="text1"/>
          <w:kern w:val="24"/>
          <w:lang w:val="en-US"/>
        </w:rPr>
        <w:t> </w:t>
      </w:r>
      <w:r w:rsidRPr="00B6231C">
        <w:rPr>
          <w:rFonts w:eastAsiaTheme="minorEastAsia"/>
          <w:bCs/>
          <w:color w:val="000000" w:themeColor="text1"/>
          <w:kern w:val="24"/>
        </w:rPr>
        <w:t xml:space="preserve"> </w:t>
      </w:r>
    </w:p>
    <w:p w:rsidR="00B6231C" w:rsidRPr="00B6231C" w:rsidRDefault="00B6231C" w:rsidP="00B6231C">
      <w:pPr>
        <w:pStyle w:val="NormalWeb"/>
        <w:numPr>
          <w:ilvl w:val="0"/>
          <w:numId w:val="7"/>
        </w:numPr>
        <w:spacing w:before="200" w:line="360" w:lineRule="auto"/>
        <w:jc w:val="both"/>
        <w:textAlignment w:val="top"/>
        <w:rPr>
          <w:rFonts w:eastAsiaTheme="minorEastAsia"/>
          <w:bCs/>
          <w:color w:val="000000" w:themeColor="text1"/>
          <w:kern w:val="24"/>
        </w:rPr>
      </w:pPr>
      <w:r w:rsidRPr="00B6231C">
        <w:rPr>
          <w:rFonts w:eastAsiaTheme="minorEastAsia"/>
          <w:bCs/>
          <w:i/>
          <w:color w:val="000000" w:themeColor="text1"/>
          <w:kern w:val="24"/>
          <w:lang w:val="en-US"/>
        </w:rPr>
        <w:t>Reliability</w:t>
      </w:r>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Kehandalan</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yaitu k</w:t>
      </w:r>
      <w:proofErr w:type="spellStart"/>
      <w:r w:rsidRPr="00B6231C">
        <w:rPr>
          <w:rFonts w:eastAsiaTheme="minorEastAsia"/>
          <w:bCs/>
          <w:color w:val="000000" w:themeColor="text1"/>
          <w:kern w:val="24"/>
          <w:lang w:val="en-US"/>
        </w:rPr>
        <w:t>emampuan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kehandalan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untuk</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menyediakan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pelayanan</w:t>
      </w:r>
      <w:proofErr w:type="spellEnd"/>
      <w:r w:rsidRPr="00B6231C">
        <w:rPr>
          <w:rFonts w:eastAsiaTheme="minorEastAsia"/>
          <w:bCs/>
          <w:color w:val="000000" w:themeColor="text1"/>
          <w:kern w:val="24"/>
          <w:lang w:val="en-US"/>
        </w:rPr>
        <w:t xml:space="preserve"> yang </w:t>
      </w:r>
      <w:proofErr w:type="spellStart"/>
      <w:r w:rsidRPr="00B6231C">
        <w:rPr>
          <w:rFonts w:eastAsiaTheme="minorEastAsia"/>
          <w:bCs/>
          <w:color w:val="000000" w:themeColor="text1"/>
          <w:kern w:val="24"/>
          <w:lang w:val="en-US"/>
        </w:rPr>
        <w:t>terpercaya</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xml:space="preserve"> </w:t>
      </w:r>
    </w:p>
    <w:p w:rsidR="00B6231C" w:rsidRPr="00B6231C" w:rsidRDefault="00B6231C" w:rsidP="00B6231C">
      <w:pPr>
        <w:pStyle w:val="NormalWeb"/>
        <w:numPr>
          <w:ilvl w:val="0"/>
          <w:numId w:val="7"/>
        </w:numPr>
        <w:spacing w:before="200" w:line="360" w:lineRule="auto"/>
        <w:jc w:val="both"/>
        <w:textAlignment w:val="top"/>
        <w:rPr>
          <w:rFonts w:eastAsiaTheme="minorEastAsia"/>
          <w:bCs/>
          <w:color w:val="000000" w:themeColor="text1"/>
          <w:kern w:val="24"/>
        </w:rPr>
      </w:pPr>
      <w:proofErr w:type="spellStart"/>
      <w:r w:rsidRPr="00B6231C">
        <w:rPr>
          <w:rFonts w:eastAsiaTheme="minorEastAsia"/>
          <w:bCs/>
          <w:i/>
          <w:color w:val="000000" w:themeColor="text1"/>
          <w:kern w:val="24"/>
          <w:lang w:val="en-US"/>
        </w:rPr>
        <w:t>Responsiviness</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Daya</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tanggap</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yaitu k</w:t>
      </w:r>
      <w:proofErr w:type="spellStart"/>
      <w:r w:rsidRPr="00B6231C">
        <w:rPr>
          <w:rFonts w:eastAsiaTheme="minorEastAsia"/>
          <w:bCs/>
          <w:color w:val="000000" w:themeColor="text1"/>
          <w:kern w:val="24"/>
          <w:lang w:val="en-US"/>
        </w:rPr>
        <w:t>esanggupan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untuk</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membantu</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menyediakan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pelayanan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secara</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cepat</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tepat</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serta</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tanggapan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terhadap</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keinginan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konsumen</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xml:space="preserve"> </w:t>
      </w:r>
    </w:p>
    <w:p w:rsidR="00B6231C" w:rsidRPr="00B6231C" w:rsidRDefault="00B6231C" w:rsidP="00B6231C">
      <w:pPr>
        <w:pStyle w:val="NormalWeb"/>
        <w:numPr>
          <w:ilvl w:val="0"/>
          <w:numId w:val="7"/>
        </w:numPr>
        <w:spacing w:before="200" w:line="360" w:lineRule="auto"/>
        <w:jc w:val="both"/>
        <w:textAlignment w:val="top"/>
        <w:rPr>
          <w:rFonts w:eastAsiaTheme="minorEastAsia"/>
          <w:bCs/>
          <w:color w:val="000000" w:themeColor="text1"/>
          <w:kern w:val="24"/>
        </w:rPr>
      </w:pPr>
      <w:r w:rsidRPr="00B6231C">
        <w:rPr>
          <w:rFonts w:eastAsiaTheme="minorEastAsia"/>
          <w:bCs/>
          <w:i/>
          <w:color w:val="000000" w:themeColor="text1"/>
          <w:kern w:val="24"/>
          <w:lang w:val="en-US"/>
        </w:rPr>
        <w:t>Assurance</w:t>
      </w:r>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Jaminan</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yaitu k</w:t>
      </w:r>
      <w:proofErr w:type="spellStart"/>
      <w:r w:rsidRPr="00B6231C">
        <w:rPr>
          <w:rFonts w:eastAsiaTheme="minorEastAsia"/>
          <w:bCs/>
          <w:color w:val="000000" w:themeColor="text1"/>
          <w:kern w:val="24"/>
          <w:lang w:val="en-US"/>
        </w:rPr>
        <w:t>emampuan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keramahan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serta</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sopan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santun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pegawai</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dalam</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menyakinkan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kepercayaan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konsumen</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xml:space="preserve"> </w:t>
      </w:r>
    </w:p>
    <w:p w:rsidR="00B6231C" w:rsidRPr="00B6231C" w:rsidRDefault="00B6231C" w:rsidP="00B6231C">
      <w:pPr>
        <w:pStyle w:val="NormalWeb"/>
        <w:numPr>
          <w:ilvl w:val="0"/>
          <w:numId w:val="7"/>
        </w:numPr>
        <w:spacing w:before="200" w:line="360" w:lineRule="auto"/>
        <w:jc w:val="both"/>
        <w:textAlignment w:val="top"/>
        <w:rPr>
          <w:rFonts w:eastAsiaTheme="minorEastAsia"/>
          <w:bCs/>
          <w:color w:val="000000" w:themeColor="text1"/>
          <w:kern w:val="24"/>
        </w:rPr>
      </w:pPr>
      <w:r w:rsidRPr="00B6231C">
        <w:rPr>
          <w:rFonts w:eastAsiaTheme="minorEastAsia"/>
          <w:bCs/>
          <w:i/>
          <w:color w:val="000000" w:themeColor="text1"/>
          <w:kern w:val="24"/>
          <w:lang w:val="en-US"/>
        </w:rPr>
        <w:lastRenderedPageBreak/>
        <w:t>Empathy</w:t>
      </w:r>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Empati</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yaitu s</w:t>
      </w:r>
      <w:proofErr w:type="spellStart"/>
      <w:r w:rsidRPr="00B6231C">
        <w:rPr>
          <w:rFonts w:eastAsiaTheme="minorEastAsia"/>
          <w:bCs/>
          <w:color w:val="000000" w:themeColor="text1"/>
          <w:kern w:val="24"/>
          <w:lang w:val="en-US"/>
        </w:rPr>
        <w:t>ikap</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tegas</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tetapi</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penuh</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perhatian</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dari</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pegawai</w:t>
      </w:r>
      <w:proofErr w:type="spellEnd"/>
      <w:r w:rsidRPr="00B6231C">
        <w:rPr>
          <w:rFonts w:eastAsiaTheme="minorEastAsia"/>
          <w:bCs/>
          <w:color w:val="000000" w:themeColor="text1"/>
          <w:kern w:val="24"/>
          <w:lang w:val="en-US"/>
        </w:rPr>
        <w:t xml:space="preserve"> </w:t>
      </w:r>
      <w:r w:rsidRPr="00B6231C">
        <w:rPr>
          <w:rFonts w:eastAsiaTheme="minorEastAsia"/>
          <w:bCs/>
          <w:color w:val="000000" w:themeColor="text1"/>
          <w:kern w:val="24"/>
        </w:rPr>
        <w:t>t</w:t>
      </w:r>
      <w:proofErr w:type="spellStart"/>
      <w:r w:rsidRPr="00B6231C">
        <w:rPr>
          <w:rFonts w:eastAsiaTheme="minorEastAsia"/>
          <w:bCs/>
          <w:color w:val="000000" w:themeColor="text1"/>
          <w:kern w:val="24"/>
          <w:lang w:val="en-US"/>
        </w:rPr>
        <w:t>erhadap</w:t>
      </w:r>
      <w:proofErr w:type="spellEnd"/>
      <w:r w:rsidRPr="00B6231C">
        <w:rPr>
          <w:rFonts w:eastAsiaTheme="minorEastAsia"/>
          <w:bCs/>
          <w:color w:val="000000" w:themeColor="text1"/>
          <w:kern w:val="24"/>
          <w:lang w:val="en-US"/>
        </w:rPr>
        <w:t xml:space="preserve"> </w:t>
      </w:r>
      <w:proofErr w:type="spellStart"/>
      <w:r w:rsidRPr="00B6231C">
        <w:rPr>
          <w:rFonts w:eastAsiaTheme="minorEastAsia"/>
          <w:bCs/>
          <w:color w:val="000000" w:themeColor="text1"/>
          <w:kern w:val="24"/>
          <w:lang w:val="en-US"/>
        </w:rPr>
        <w:t>konsumen</w:t>
      </w:r>
      <w:proofErr w:type="spellEnd"/>
      <w:r w:rsidRPr="00B6231C">
        <w:rPr>
          <w:rFonts w:eastAsiaTheme="minorEastAsia"/>
          <w:bCs/>
          <w:color w:val="000000" w:themeColor="text1"/>
          <w:kern w:val="24"/>
          <w:lang w:val="en-US"/>
        </w:rPr>
        <w:t>.</w:t>
      </w:r>
      <w:r w:rsidRPr="00B6231C">
        <w:rPr>
          <w:rFonts w:eastAsiaTheme="minorEastAsia"/>
          <w:bCs/>
          <w:color w:val="000000" w:themeColor="text1"/>
          <w:kern w:val="24"/>
        </w:rPr>
        <w:t xml:space="preserve"> </w:t>
      </w:r>
    </w:p>
    <w:p w:rsidR="009C5FC0" w:rsidRPr="009C5FC0" w:rsidRDefault="009C5FC0" w:rsidP="009C5FC0">
      <w:pPr>
        <w:adjustRightInd w:val="0"/>
        <w:spacing w:after="0" w:line="360" w:lineRule="auto"/>
        <w:ind w:firstLine="720"/>
        <w:jc w:val="both"/>
        <w:rPr>
          <w:rFonts w:ascii="Times New Roman" w:hAnsi="Times New Roman"/>
          <w:b/>
          <w:sz w:val="24"/>
          <w:szCs w:val="24"/>
          <w:lang w:val="id-ID"/>
        </w:rPr>
      </w:pPr>
      <w:r w:rsidRPr="009C5FC0">
        <w:rPr>
          <w:rFonts w:ascii="Times New Roman" w:hAnsi="Times New Roman"/>
          <w:b/>
          <w:sz w:val="24"/>
          <w:szCs w:val="24"/>
          <w:lang w:val="id-ID"/>
        </w:rPr>
        <w:t>Kerangka Penelitian</w:t>
      </w:r>
    </w:p>
    <w:p w:rsidR="00B6231C" w:rsidRPr="00B6231C" w:rsidRDefault="00B6231C" w:rsidP="00B6231C">
      <w:pPr>
        <w:pStyle w:val="TeksNormal"/>
        <w:spacing w:line="360" w:lineRule="auto"/>
        <w:ind w:left="567" w:firstLine="426"/>
        <w:rPr>
          <w:sz w:val="24"/>
          <w:szCs w:val="24"/>
        </w:rPr>
      </w:pPr>
      <w:r w:rsidRPr="00B6231C">
        <w:rPr>
          <w:sz w:val="24"/>
          <w:szCs w:val="24"/>
        </w:rPr>
        <w:t>Untuk memberikan gambaran tentang penelitian ini maka penulis menyajikan dalam bentuk kerangka pikir, yaitu sebuah bagan yang berisi tentang arah hubungan antara variabel penelitian seperti berikut ini :</w:t>
      </w:r>
    </w:p>
    <w:p w:rsidR="00B6231C" w:rsidRPr="00B6231C" w:rsidRDefault="00EA4554" w:rsidP="00B6231C">
      <w:pPr>
        <w:pStyle w:val="NormalWeb"/>
        <w:spacing w:before="200" w:beforeAutospacing="0" w:after="0" w:afterAutospacing="0" w:line="360" w:lineRule="auto"/>
        <w:ind w:left="207" w:firstLine="425"/>
        <w:jc w:val="both"/>
        <w:textAlignment w:val="top"/>
        <w:rPr>
          <w:rFonts w:eastAsiaTheme="minorEastAsia"/>
          <w:bCs/>
          <w:noProof/>
          <w:color w:val="000000" w:themeColor="text1"/>
          <w:kern w:val="24"/>
        </w:rPr>
      </w:pPr>
      <w:r>
        <w:rPr>
          <w:rFonts w:eastAsiaTheme="minorEastAsia"/>
          <w:bCs/>
          <w:noProof/>
          <w:color w:val="000000" w:themeColor="text1"/>
          <w:kern w:val="24"/>
        </w:rPr>
        <w:pict>
          <v:shapetype id="_x0000_t202" coordsize="21600,21600" o:spt="202" path="m,l,21600r21600,l21600,xe">
            <v:stroke joinstyle="miter"/>
            <v:path gradientshapeok="t" o:connecttype="rect"/>
          </v:shapetype>
          <v:shape id="_x0000_s1028" type="#_x0000_t202" style="position:absolute;left:0;text-align:left;margin-left:276.85pt;margin-top:25.35pt;width:100.8pt;height:62.65pt;z-index:251660288">
            <v:textbox>
              <w:txbxContent>
                <w:p w:rsidR="00E86F5D" w:rsidRPr="009128C8" w:rsidRDefault="00E86F5D" w:rsidP="00B6231C">
                  <w:pPr>
                    <w:jc w:val="center"/>
                    <w:rPr>
                      <w:b/>
                      <w:lang w:val="id-ID"/>
                    </w:rPr>
                  </w:pPr>
                  <w:r w:rsidRPr="009128C8">
                    <w:rPr>
                      <w:b/>
                      <w:lang w:val="id-ID"/>
                    </w:rPr>
                    <w:t>KUALITAS PELAYANAN</w:t>
                  </w:r>
                </w:p>
                <w:p w:rsidR="00E86F5D" w:rsidRPr="009128C8" w:rsidRDefault="00E86F5D" w:rsidP="00B6231C">
                  <w:pPr>
                    <w:jc w:val="center"/>
                    <w:rPr>
                      <w:b/>
                      <w:lang w:val="id-ID"/>
                    </w:rPr>
                  </w:pPr>
                  <w:r w:rsidRPr="009128C8">
                    <w:rPr>
                      <w:b/>
                      <w:lang w:val="id-ID"/>
                    </w:rPr>
                    <w:t>(Y)</w:t>
                  </w:r>
                </w:p>
              </w:txbxContent>
            </v:textbox>
          </v:shape>
        </w:pict>
      </w:r>
      <w:r>
        <w:rPr>
          <w:rFonts w:eastAsiaTheme="minorEastAsia"/>
          <w:bCs/>
          <w:noProof/>
          <w:color w:val="000000" w:themeColor="text1"/>
          <w:kern w:val="24"/>
        </w:rPr>
        <w:pict>
          <v:shape id="_x0000_s1029" type="#_x0000_t202" style="position:absolute;left:0;text-align:left;margin-left:78.15pt;margin-top:25.35pt;width:93.6pt;height:62.65pt;z-index:251661312">
            <v:textbox>
              <w:txbxContent>
                <w:p w:rsidR="00E86F5D" w:rsidRPr="009128C8" w:rsidRDefault="00E86F5D" w:rsidP="00B6231C">
                  <w:pPr>
                    <w:jc w:val="center"/>
                    <w:rPr>
                      <w:b/>
                      <w:lang w:val="id-ID"/>
                    </w:rPr>
                  </w:pPr>
                  <w:r>
                    <w:rPr>
                      <w:b/>
                      <w:lang w:val="id-ID"/>
                    </w:rPr>
                    <w:t>KINERJA KARYAWAN</w:t>
                  </w:r>
                </w:p>
                <w:p w:rsidR="00E86F5D" w:rsidRPr="009128C8" w:rsidRDefault="00E86F5D" w:rsidP="00B6231C">
                  <w:pPr>
                    <w:jc w:val="center"/>
                    <w:rPr>
                      <w:b/>
                      <w:lang w:val="id-ID"/>
                    </w:rPr>
                  </w:pPr>
                  <w:r w:rsidRPr="009128C8">
                    <w:rPr>
                      <w:b/>
                      <w:lang w:val="id-ID"/>
                    </w:rPr>
                    <w:t>(X)</w:t>
                  </w:r>
                </w:p>
                <w:p w:rsidR="00E86F5D" w:rsidRPr="009128C8" w:rsidRDefault="00E86F5D" w:rsidP="00B6231C">
                  <w:pPr>
                    <w:rPr>
                      <w:lang w:val="id-ID"/>
                    </w:rPr>
                  </w:pPr>
                </w:p>
              </w:txbxContent>
            </v:textbox>
          </v:shape>
        </w:pict>
      </w:r>
      <w:r w:rsidR="00B6231C" w:rsidRPr="00B6231C">
        <w:rPr>
          <w:rFonts w:eastAsiaTheme="minorEastAsia"/>
          <w:bCs/>
          <w:noProof/>
          <w:color w:val="000000" w:themeColor="text1"/>
          <w:kern w:val="24"/>
        </w:rPr>
        <w:t xml:space="preserve"> </w:t>
      </w:r>
    </w:p>
    <w:p w:rsidR="00B6231C" w:rsidRPr="00B6231C" w:rsidRDefault="00EA4554" w:rsidP="00B6231C">
      <w:pPr>
        <w:pStyle w:val="NormalWeb"/>
        <w:spacing w:before="200" w:beforeAutospacing="0" w:after="0" w:afterAutospacing="0" w:line="360" w:lineRule="auto"/>
        <w:ind w:left="207" w:firstLine="425"/>
        <w:jc w:val="both"/>
        <w:textAlignment w:val="top"/>
        <w:rPr>
          <w:rFonts w:eastAsiaTheme="minorEastAsia"/>
          <w:bCs/>
          <w:color w:val="000000" w:themeColor="text1"/>
          <w:kern w:val="24"/>
        </w:rPr>
      </w:pPr>
      <w:r>
        <w:rPr>
          <w:rFonts w:eastAsiaTheme="minorEastAsia"/>
          <w:bCs/>
          <w:noProof/>
          <w:color w:val="000000" w:themeColor="text1"/>
          <w:kern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71.75pt;margin-top:18.8pt;width:97.2pt;height:15.75pt;z-index:251662336" fillcolor="black [3200]" strokecolor="#f2f2f2 [3041]" strokeweight="3pt">
            <v:shadow on="t" type="perspective" color="#7f7f7f [1601]" opacity=".5" offset="1pt" offset2="-1pt"/>
          </v:shape>
        </w:pict>
      </w:r>
    </w:p>
    <w:p w:rsidR="00B6231C" w:rsidRPr="00B6231C" w:rsidRDefault="00B6231C" w:rsidP="00B6231C">
      <w:pPr>
        <w:pStyle w:val="NormalWeb"/>
        <w:spacing w:before="200" w:beforeAutospacing="0" w:after="0" w:afterAutospacing="0" w:line="360" w:lineRule="auto"/>
        <w:ind w:left="207" w:firstLine="425"/>
        <w:jc w:val="both"/>
        <w:textAlignment w:val="top"/>
        <w:rPr>
          <w:rFonts w:eastAsiaTheme="minorEastAsia"/>
          <w:bCs/>
          <w:color w:val="000000" w:themeColor="text1"/>
          <w:kern w:val="24"/>
        </w:rPr>
      </w:pPr>
    </w:p>
    <w:p w:rsidR="00B6231C" w:rsidRPr="00B6231C" w:rsidRDefault="00B6231C" w:rsidP="00B6231C">
      <w:pPr>
        <w:pStyle w:val="NormalWeb"/>
        <w:spacing w:before="200" w:beforeAutospacing="0" w:after="0" w:afterAutospacing="0" w:line="360" w:lineRule="auto"/>
        <w:ind w:left="207" w:firstLine="425"/>
        <w:jc w:val="both"/>
        <w:textAlignment w:val="top"/>
        <w:rPr>
          <w:rFonts w:eastAsiaTheme="minorEastAsia"/>
          <w:bCs/>
          <w:color w:val="000000" w:themeColor="text1"/>
          <w:kern w:val="24"/>
        </w:rPr>
      </w:pPr>
    </w:p>
    <w:p w:rsidR="00B6231C" w:rsidRPr="00B6231C" w:rsidRDefault="00B6231C" w:rsidP="00B6231C">
      <w:pPr>
        <w:spacing w:line="360" w:lineRule="auto"/>
        <w:ind w:left="207" w:firstLine="567"/>
        <w:jc w:val="center"/>
        <w:rPr>
          <w:rFonts w:ascii="Times New Roman" w:hAnsi="Times New Roman"/>
          <w:sz w:val="24"/>
          <w:szCs w:val="24"/>
        </w:rPr>
      </w:pPr>
      <w:proofErr w:type="spellStart"/>
      <w:proofErr w:type="gramStart"/>
      <w:r w:rsidRPr="00B6231C">
        <w:rPr>
          <w:rFonts w:ascii="Times New Roman" w:hAnsi="Times New Roman"/>
          <w:b/>
          <w:sz w:val="24"/>
          <w:szCs w:val="24"/>
        </w:rPr>
        <w:t>Gambar</w:t>
      </w:r>
      <w:proofErr w:type="spellEnd"/>
      <w:r w:rsidRPr="00B6231C">
        <w:rPr>
          <w:rFonts w:ascii="Times New Roman" w:hAnsi="Times New Roman"/>
          <w:b/>
          <w:sz w:val="24"/>
          <w:szCs w:val="24"/>
        </w:rPr>
        <w:t xml:space="preserve"> 1</w:t>
      </w:r>
      <w:r w:rsidRPr="00B6231C">
        <w:rPr>
          <w:rFonts w:ascii="Times New Roman" w:hAnsi="Times New Roman"/>
          <w:sz w:val="24"/>
          <w:szCs w:val="24"/>
        </w:rPr>
        <w:t>.</w:t>
      </w:r>
      <w:proofErr w:type="gramEnd"/>
      <w:r w:rsidRPr="00B6231C">
        <w:rPr>
          <w:rFonts w:ascii="Times New Roman" w:hAnsi="Times New Roman"/>
          <w:sz w:val="24"/>
          <w:szCs w:val="24"/>
        </w:rPr>
        <w:t xml:space="preserve"> </w:t>
      </w:r>
      <w:proofErr w:type="spellStart"/>
      <w:r w:rsidRPr="00B6231C">
        <w:rPr>
          <w:rFonts w:ascii="Times New Roman" w:hAnsi="Times New Roman"/>
          <w:sz w:val="24"/>
          <w:szCs w:val="24"/>
        </w:rPr>
        <w:t>Kerangka</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pikir</w:t>
      </w:r>
      <w:proofErr w:type="spellEnd"/>
    </w:p>
    <w:p w:rsidR="00B6231C" w:rsidRPr="00B6231C" w:rsidRDefault="00B6231C" w:rsidP="00B6231C">
      <w:pPr>
        <w:pStyle w:val="NormalWeb"/>
        <w:spacing w:before="200" w:beforeAutospacing="0" w:after="0" w:afterAutospacing="0" w:line="360" w:lineRule="auto"/>
        <w:ind w:left="774"/>
        <w:jc w:val="both"/>
        <w:textAlignment w:val="top"/>
        <w:rPr>
          <w:rFonts w:eastAsiaTheme="minorEastAsia"/>
          <w:b/>
          <w:bCs/>
          <w:color w:val="000000" w:themeColor="text1"/>
          <w:kern w:val="24"/>
        </w:rPr>
      </w:pPr>
      <w:r w:rsidRPr="00B6231C">
        <w:rPr>
          <w:rFonts w:eastAsiaTheme="minorEastAsia"/>
          <w:b/>
          <w:bCs/>
          <w:color w:val="000000" w:themeColor="text1"/>
          <w:kern w:val="24"/>
        </w:rPr>
        <w:t>Hipotesis</w:t>
      </w:r>
    </w:p>
    <w:p w:rsidR="00B6231C" w:rsidRPr="00B6231C" w:rsidRDefault="00B6231C" w:rsidP="00B6231C">
      <w:pPr>
        <w:pStyle w:val="NormalWeb"/>
        <w:spacing w:before="200" w:beforeAutospacing="0" w:after="0" w:afterAutospacing="0" w:line="360" w:lineRule="auto"/>
        <w:ind w:left="774" w:firstLine="425"/>
        <w:jc w:val="both"/>
        <w:textAlignment w:val="top"/>
        <w:rPr>
          <w:rFonts w:eastAsiaTheme="minorEastAsia"/>
          <w:bCs/>
          <w:color w:val="000000" w:themeColor="text1"/>
          <w:kern w:val="24"/>
        </w:rPr>
      </w:pPr>
      <w:r w:rsidRPr="00B6231C">
        <w:rPr>
          <w:rFonts w:eastAsiaTheme="minorEastAsia"/>
          <w:bCs/>
          <w:color w:val="000000" w:themeColor="text1"/>
          <w:kern w:val="24"/>
        </w:rPr>
        <w:t>Hipotesis merupakan jawaban sementara terhadap rumusan masalah penelitian, dimana rumusan masalah penelitian telah dinyatakan dalam bentuk kalimat pernyataan. Dikatakan sementara karena jawaban yang diberikan baru berdasarkan pada teori yang relevan, belum didasarkan pada fakta-fakta empiris yang diperoleh melalui pengumpulan data, (Sugiyono, 2016)</w:t>
      </w:r>
    </w:p>
    <w:p w:rsidR="00B6231C" w:rsidRPr="00B6231C" w:rsidRDefault="00B6231C" w:rsidP="00B6231C">
      <w:pPr>
        <w:spacing w:line="360" w:lineRule="auto"/>
        <w:ind w:left="774" w:firstLine="360"/>
        <w:jc w:val="both"/>
        <w:rPr>
          <w:rFonts w:ascii="Times New Roman" w:hAnsi="Times New Roman"/>
          <w:sz w:val="24"/>
          <w:szCs w:val="24"/>
        </w:rPr>
      </w:pPr>
      <w:proofErr w:type="spellStart"/>
      <w:r w:rsidRPr="00B6231C">
        <w:rPr>
          <w:rFonts w:ascii="Times New Roman" w:hAnsi="Times New Roman"/>
          <w:sz w:val="24"/>
          <w:szCs w:val="24"/>
        </w:rPr>
        <w:t>Berdasarkan</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teori</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dan</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permasalahan</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diatas</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dapat</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diajukan</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hipotesis</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sebagai</w:t>
      </w:r>
      <w:proofErr w:type="spellEnd"/>
      <w:r w:rsidRPr="00B6231C">
        <w:rPr>
          <w:rFonts w:ascii="Times New Roman" w:hAnsi="Times New Roman"/>
          <w:sz w:val="24"/>
          <w:szCs w:val="24"/>
        </w:rPr>
        <w:t xml:space="preserve"> </w:t>
      </w:r>
      <w:proofErr w:type="spellStart"/>
      <w:r w:rsidRPr="00B6231C">
        <w:rPr>
          <w:rFonts w:ascii="Times New Roman" w:hAnsi="Times New Roman"/>
          <w:sz w:val="24"/>
          <w:szCs w:val="24"/>
        </w:rPr>
        <w:t>berikut</w:t>
      </w:r>
      <w:proofErr w:type="spellEnd"/>
      <w:r w:rsidRPr="00B6231C">
        <w:rPr>
          <w:rFonts w:ascii="Times New Roman" w:hAnsi="Times New Roman"/>
          <w:sz w:val="24"/>
          <w:szCs w:val="24"/>
        </w:rPr>
        <w:t>:</w:t>
      </w:r>
      <w:r w:rsidRPr="00B6231C">
        <w:rPr>
          <w:rFonts w:ascii="Times New Roman" w:hAnsi="Times New Roman"/>
          <w:sz w:val="24"/>
          <w:szCs w:val="24"/>
          <w:lang w:val="id-ID"/>
        </w:rPr>
        <w:t xml:space="preserve"> </w:t>
      </w:r>
    </w:p>
    <w:p w:rsidR="00B6231C" w:rsidRPr="00D72A3A" w:rsidRDefault="00B6231C" w:rsidP="00D72A3A">
      <w:pPr>
        <w:pStyle w:val="ListParagraph3"/>
        <w:spacing w:after="0" w:line="360" w:lineRule="auto"/>
        <w:ind w:left="2279" w:hanging="1559"/>
        <w:jc w:val="both"/>
        <w:rPr>
          <w:rFonts w:ascii="Times New Roman" w:eastAsia="Times New Roman" w:hAnsi="Times New Roman"/>
          <w:sz w:val="24"/>
          <w:szCs w:val="24"/>
        </w:rPr>
      </w:pPr>
      <w:r w:rsidRPr="00D72A3A">
        <w:rPr>
          <w:rFonts w:ascii="Times New Roman" w:eastAsia="Times New Roman" w:hAnsi="Times New Roman"/>
          <w:sz w:val="24"/>
          <w:szCs w:val="24"/>
        </w:rPr>
        <w:t xml:space="preserve">Ho ; β = 0, </w:t>
      </w:r>
      <w:proofErr w:type="spellStart"/>
      <w:r w:rsidRPr="00D72A3A">
        <w:rPr>
          <w:rFonts w:ascii="Times New Roman" w:eastAsia="Times New Roman" w:hAnsi="Times New Roman"/>
          <w:sz w:val="24"/>
          <w:szCs w:val="24"/>
        </w:rPr>
        <w:t>tidak</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terdapat</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pengaruh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antara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Kinerja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Karyawan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terhadap</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Kualitas</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Pelayanan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Nasabah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pada</w:t>
      </w:r>
      <w:proofErr w:type="spellEnd"/>
      <w:r w:rsidRPr="00D72A3A">
        <w:rPr>
          <w:rFonts w:ascii="Times New Roman" w:eastAsia="Times New Roman" w:hAnsi="Times New Roman"/>
          <w:sz w:val="24"/>
          <w:szCs w:val="24"/>
        </w:rPr>
        <w:t xml:space="preserve"> PT. </w:t>
      </w:r>
      <w:proofErr w:type="spellStart"/>
      <w:r w:rsidRPr="00D72A3A">
        <w:rPr>
          <w:rFonts w:ascii="Times New Roman" w:eastAsia="Times New Roman" w:hAnsi="Times New Roman"/>
          <w:sz w:val="24"/>
          <w:szCs w:val="24"/>
        </w:rPr>
        <w:t>Pegadaian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Cabang</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Tente</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Kabupaten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Bima</w:t>
      </w:r>
      <w:proofErr w:type="spellEnd"/>
      <w:r w:rsidRPr="00D72A3A">
        <w:rPr>
          <w:rFonts w:ascii="Times New Roman" w:eastAsia="Times New Roman" w:hAnsi="Times New Roman"/>
          <w:sz w:val="24"/>
          <w:szCs w:val="24"/>
        </w:rPr>
        <w:t xml:space="preserve"> </w:t>
      </w:r>
    </w:p>
    <w:p w:rsidR="00B6231C" w:rsidRPr="00D72A3A" w:rsidRDefault="00B6231C" w:rsidP="00D72A3A">
      <w:pPr>
        <w:pStyle w:val="ListParagraph3"/>
        <w:spacing w:after="0" w:line="360" w:lineRule="auto"/>
        <w:ind w:left="2279" w:hanging="1559"/>
        <w:jc w:val="both"/>
        <w:rPr>
          <w:rFonts w:ascii="Times New Roman" w:eastAsia="Times New Roman" w:hAnsi="Times New Roman"/>
          <w:sz w:val="24"/>
          <w:szCs w:val="24"/>
        </w:rPr>
      </w:pPr>
      <w:proofErr w:type="gramStart"/>
      <w:r w:rsidRPr="00D72A3A">
        <w:rPr>
          <w:rFonts w:ascii="Times New Roman" w:eastAsia="Times New Roman" w:hAnsi="Times New Roman"/>
          <w:sz w:val="24"/>
          <w:szCs w:val="24"/>
        </w:rPr>
        <w:t>Ha  ;</w:t>
      </w:r>
      <w:proofErr w:type="gramEnd"/>
      <w:r w:rsidRPr="00D72A3A">
        <w:rPr>
          <w:rFonts w:ascii="Times New Roman" w:eastAsia="Times New Roman" w:hAnsi="Times New Roman"/>
          <w:sz w:val="24"/>
          <w:szCs w:val="24"/>
        </w:rPr>
        <w:t xml:space="preserve"> β ≠ 0 </w:t>
      </w:r>
      <w:proofErr w:type="spellStart"/>
      <w:r w:rsidRPr="00D72A3A">
        <w:rPr>
          <w:rFonts w:ascii="Times New Roman" w:eastAsia="Times New Roman" w:hAnsi="Times New Roman"/>
          <w:sz w:val="24"/>
          <w:szCs w:val="24"/>
        </w:rPr>
        <w:t>terdapat</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pengaruh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antara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Kinerja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Karyawan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terhadap</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Kualitas</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Pelayanan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Nasabah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pada</w:t>
      </w:r>
      <w:proofErr w:type="spellEnd"/>
      <w:r w:rsidRPr="00D72A3A">
        <w:rPr>
          <w:rFonts w:ascii="Times New Roman" w:eastAsia="Times New Roman" w:hAnsi="Times New Roman"/>
          <w:sz w:val="24"/>
          <w:szCs w:val="24"/>
        </w:rPr>
        <w:t xml:space="preserve"> PT. </w:t>
      </w:r>
      <w:proofErr w:type="spellStart"/>
      <w:r w:rsidRPr="00D72A3A">
        <w:rPr>
          <w:rFonts w:ascii="Times New Roman" w:eastAsia="Times New Roman" w:hAnsi="Times New Roman"/>
          <w:sz w:val="24"/>
          <w:szCs w:val="24"/>
        </w:rPr>
        <w:t>Pegadaian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Cabang</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Tente</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Kabupaten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Bima</w:t>
      </w:r>
      <w:proofErr w:type="spellEnd"/>
      <w:r w:rsidRPr="00D72A3A">
        <w:rPr>
          <w:rFonts w:ascii="Times New Roman" w:eastAsia="Times New Roman" w:hAnsi="Times New Roman"/>
          <w:sz w:val="24"/>
          <w:szCs w:val="24"/>
        </w:rPr>
        <w:t>.</w:t>
      </w:r>
    </w:p>
    <w:p w:rsidR="00A911ED" w:rsidRDefault="00A911ED" w:rsidP="00A911ED">
      <w:pPr>
        <w:adjustRightInd w:val="0"/>
        <w:spacing w:after="0" w:line="360" w:lineRule="auto"/>
        <w:ind w:left="720" w:firstLine="720"/>
        <w:jc w:val="both"/>
        <w:rPr>
          <w:rFonts w:ascii="Times New Roman" w:hAnsi="Times New Roman"/>
          <w:color w:val="FF0000"/>
          <w:sz w:val="24"/>
          <w:szCs w:val="24"/>
          <w:lang w:val="id-ID"/>
        </w:rPr>
      </w:pPr>
    </w:p>
    <w:p w:rsidR="00B142D6" w:rsidRPr="004B2D63" w:rsidRDefault="00217AE6" w:rsidP="00B142D6">
      <w:pPr>
        <w:spacing w:line="360" w:lineRule="auto"/>
        <w:ind w:left="720"/>
        <w:jc w:val="both"/>
        <w:rPr>
          <w:b/>
          <w:sz w:val="24"/>
          <w:szCs w:val="24"/>
        </w:rPr>
      </w:pPr>
      <w:r>
        <w:rPr>
          <w:rFonts w:ascii="Times New Roman" w:hAnsi="Times New Roman"/>
          <w:b/>
          <w:sz w:val="24"/>
          <w:szCs w:val="24"/>
        </w:rPr>
        <w:t xml:space="preserve">METODOLOGI </w:t>
      </w:r>
    </w:p>
    <w:p w:rsidR="009C5FC0" w:rsidRPr="009C5FC0" w:rsidRDefault="009C5FC0" w:rsidP="009C5FC0">
      <w:pPr>
        <w:ind w:left="720" w:right="420"/>
        <w:jc w:val="both"/>
        <w:rPr>
          <w:rFonts w:ascii="Times New Roman" w:hAnsi="Times New Roman"/>
          <w:b/>
          <w:sz w:val="24"/>
          <w:szCs w:val="24"/>
          <w:lang w:val="id-ID"/>
        </w:rPr>
      </w:pPr>
      <w:r w:rsidRPr="009C5FC0">
        <w:rPr>
          <w:rFonts w:ascii="Times New Roman" w:hAnsi="Times New Roman"/>
          <w:b/>
          <w:sz w:val="24"/>
          <w:szCs w:val="24"/>
          <w:lang w:val="id-ID"/>
        </w:rPr>
        <w:t>Jenis Penelitian</w:t>
      </w:r>
    </w:p>
    <w:p w:rsidR="00B6231C" w:rsidRPr="00B6231C" w:rsidRDefault="00B6231C" w:rsidP="00B6231C">
      <w:pPr>
        <w:ind w:left="720" w:right="420" w:firstLine="720"/>
        <w:jc w:val="both"/>
        <w:rPr>
          <w:rFonts w:ascii="Times New Roman" w:hAnsi="Times New Roman"/>
          <w:sz w:val="24"/>
          <w:szCs w:val="24"/>
          <w:lang w:val="id-ID"/>
        </w:rPr>
      </w:pPr>
      <w:r w:rsidRPr="00B6231C">
        <w:rPr>
          <w:rFonts w:ascii="Times New Roman" w:hAnsi="Times New Roman"/>
          <w:sz w:val="24"/>
          <w:szCs w:val="24"/>
          <w:lang w:val="id-ID"/>
        </w:rPr>
        <w:t xml:space="preserve">Dalam penelitian ini digunakan jenis penelitian Asosiatif yaitu suatu penelitian yang bersifat mengetahui hubungan antara dua variabel atau lebih dan </w:t>
      </w:r>
      <w:r w:rsidRPr="00B6231C">
        <w:rPr>
          <w:rFonts w:ascii="Times New Roman" w:hAnsi="Times New Roman"/>
          <w:sz w:val="24"/>
          <w:szCs w:val="24"/>
          <w:lang w:val="id-ID"/>
        </w:rPr>
        <w:lastRenderedPageBreak/>
        <w:t>mempunyai tingkat yang lebih bila di bandingkan dengan penelitian deskriptif dan komparatif (Sugiyono, 2016).</w:t>
      </w:r>
    </w:p>
    <w:p w:rsidR="009C5FC0" w:rsidRPr="008311C5" w:rsidRDefault="009C5FC0" w:rsidP="009C5FC0">
      <w:pPr>
        <w:ind w:left="720" w:right="40"/>
        <w:jc w:val="both"/>
        <w:rPr>
          <w:rFonts w:ascii="Times New Roman" w:hAnsi="Times New Roman"/>
          <w:b/>
          <w:sz w:val="24"/>
          <w:szCs w:val="24"/>
          <w:lang w:val="id-ID"/>
        </w:rPr>
      </w:pPr>
      <w:r w:rsidRPr="008311C5">
        <w:rPr>
          <w:rFonts w:ascii="Times New Roman" w:hAnsi="Times New Roman"/>
          <w:b/>
          <w:sz w:val="24"/>
          <w:szCs w:val="24"/>
          <w:lang w:val="id-ID"/>
        </w:rPr>
        <w:t>Populasi</w:t>
      </w:r>
    </w:p>
    <w:p w:rsidR="00B6231C" w:rsidRPr="00B6231C" w:rsidRDefault="00B6231C" w:rsidP="00B6231C">
      <w:pPr>
        <w:ind w:left="720" w:right="40" w:firstLine="720"/>
        <w:jc w:val="both"/>
        <w:rPr>
          <w:rFonts w:ascii="Times New Roman" w:hAnsi="Times New Roman"/>
          <w:sz w:val="24"/>
          <w:szCs w:val="24"/>
          <w:lang w:val="id-ID"/>
        </w:rPr>
      </w:pPr>
      <w:r w:rsidRPr="00B6231C">
        <w:rPr>
          <w:rFonts w:ascii="Times New Roman" w:hAnsi="Times New Roman"/>
          <w:sz w:val="24"/>
          <w:szCs w:val="24"/>
          <w:lang w:val="id-ID"/>
        </w:rPr>
        <w:t>Populasi adalah wilayah generalisasi yang terdiri atas obyek / subyek yang mempunyai kualitas dan karakteristik tertentu yang diterapkan oleh peneliti untuk dipelajari dan ditarik kesimpulan, Sugiyono (2014). Populasi yang digunakan dalam penelitian ini yaitu seluruh karyawan pada PT. Pegadaian Cabang Tente Kabupaten Bima sebanyak 52 orang yang terdiri dari 23 karyawan tetap dan 31 karyawan kontrak.</w:t>
      </w:r>
    </w:p>
    <w:p w:rsidR="009C5FC0" w:rsidRPr="008311C5" w:rsidRDefault="009C5FC0" w:rsidP="009C5FC0">
      <w:pPr>
        <w:ind w:left="720" w:right="40"/>
        <w:jc w:val="both"/>
        <w:rPr>
          <w:rFonts w:ascii="Times New Roman" w:hAnsi="Times New Roman"/>
          <w:b/>
          <w:sz w:val="24"/>
          <w:szCs w:val="24"/>
          <w:lang w:val="id-ID"/>
        </w:rPr>
      </w:pPr>
      <w:r w:rsidRPr="008311C5">
        <w:rPr>
          <w:rFonts w:ascii="Times New Roman" w:hAnsi="Times New Roman"/>
          <w:b/>
          <w:sz w:val="24"/>
          <w:szCs w:val="24"/>
          <w:lang w:val="id-ID"/>
        </w:rPr>
        <w:t>Sampel</w:t>
      </w:r>
    </w:p>
    <w:p w:rsidR="00B6231C" w:rsidRPr="00B6231C" w:rsidRDefault="00B6231C" w:rsidP="00B6231C">
      <w:pPr>
        <w:ind w:left="720" w:right="40" w:firstLine="720"/>
        <w:jc w:val="both"/>
        <w:rPr>
          <w:rFonts w:ascii="Times New Roman" w:hAnsi="Times New Roman"/>
          <w:sz w:val="24"/>
          <w:szCs w:val="24"/>
          <w:lang w:val="id-ID"/>
        </w:rPr>
      </w:pPr>
      <w:r w:rsidRPr="00B6231C">
        <w:rPr>
          <w:rFonts w:ascii="Times New Roman" w:hAnsi="Times New Roman"/>
          <w:sz w:val="24"/>
          <w:szCs w:val="24"/>
          <w:lang w:val="id-ID"/>
        </w:rPr>
        <w:t xml:space="preserve">Sugiyono (2014), Mengungkapkan bahwa sampel adalah bagian dari jumlah dan karakteristik yang dimiliki oleh populasi tersebut. Sampel dalam penelitian ini yaitu seluruh Karyawan pada PT. Pegadaian Cabang Tente Kabupaten Bima sebanyak 52 orang Karyawan dengan teknik sampling yang digunakan yaitu teknik sampling jenuh, yaitu dimana seluruh anggota populasi dijadikan sampel dalam penelitian. </w:t>
      </w:r>
    </w:p>
    <w:p w:rsidR="009C5FC0" w:rsidRPr="008311C5" w:rsidRDefault="009C5FC0" w:rsidP="009C5FC0">
      <w:pPr>
        <w:ind w:left="720" w:right="40"/>
        <w:jc w:val="both"/>
        <w:rPr>
          <w:rFonts w:ascii="Times New Roman" w:hAnsi="Times New Roman"/>
          <w:b/>
          <w:sz w:val="24"/>
          <w:szCs w:val="24"/>
          <w:lang w:val="id-ID"/>
        </w:rPr>
      </w:pPr>
      <w:r w:rsidRPr="008311C5">
        <w:rPr>
          <w:rFonts w:ascii="Times New Roman" w:hAnsi="Times New Roman"/>
          <w:b/>
          <w:sz w:val="24"/>
          <w:szCs w:val="24"/>
          <w:lang w:val="id-ID"/>
        </w:rPr>
        <w:t>Instrumen Penelitian</w:t>
      </w:r>
    </w:p>
    <w:p w:rsidR="009C5FC0" w:rsidRDefault="009C5FC0" w:rsidP="00A96D77">
      <w:pPr>
        <w:ind w:left="720" w:right="420" w:firstLine="720"/>
        <w:jc w:val="both"/>
        <w:rPr>
          <w:rFonts w:ascii="Times New Roman" w:hAnsi="Times New Roman"/>
          <w:sz w:val="24"/>
          <w:szCs w:val="24"/>
          <w:lang w:val="id-ID"/>
        </w:rPr>
      </w:pPr>
      <w:r w:rsidRPr="009C5FC0">
        <w:rPr>
          <w:rFonts w:ascii="Times New Roman" w:hAnsi="Times New Roman"/>
          <w:sz w:val="24"/>
          <w:szCs w:val="24"/>
          <w:lang w:val="id-ID"/>
        </w:rPr>
        <w:t>Instrumen penelitian adalah suatu alat yang digunakan untuk mengukur fenomena alam maupun sosial yang diamati (Sugiyono 2008 :119).Adapun instrumen yang digunakan dalam mengumpulkan data adalah kuisioner dengan Skala Likert.</w:t>
      </w:r>
    </w:p>
    <w:p w:rsidR="00896E44" w:rsidRPr="00896E44" w:rsidRDefault="00896E44" w:rsidP="00896E44">
      <w:pPr>
        <w:ind w:left="720" w:right="40"/>
        <w:jc w:val="both"/>
        <w:rPr>
          <w:rFonts w:ascii="Times New Roman" w:hAnsi="Times New Roman"/>
          <w:b/>
          <w:sz w:val="24"/>
          <w:szCs w:val="24"/>
          <w:lang w:val="id-ID"/>
        </w:rPr>
      </w:pPr>
      <w:proofErr w:type="spellStart"/>
      <w:r w:rsidRPr="00896E44">
        <w:rPr>
          <w:rFonts w:ascii="Times New Roman" w:hAnsi="Times New Roman"/>
          <w:b/>
          <w:sz w:val="24"/>
          <w:szCs w:val="24"/>
        </w:rPr>
        <w:t>Teknik</w:t>
      </w:r>
      <w:proofErr w:type="spellEnd"/>
      <w:r w:rsidRPr="00896E44">
        <w:rPr>
          <w:rFonts w:ascii="Times New Roman" w:hAnsi="Times New Roman"/>
          <w:b/>
          <w:sz w:val="24"/>
          <w:szCs w:val="24"/>
        </w:rPr>
        <w:t xml:space="preserve"> </w:t>
      </w:r>
      <w:proofErr w:type="spellStart"/>
      <w:r w:rsidRPr="00896E44">
        <w:rPr>
          <w:rFonts w:ascii="Times New Roman" w:hAnsi="Times New Roman"/>
          <w:b/>
          <w:sz w:val="24"/>
          <w:szCs w:val="24"/>
        </w:rPr>
        <w:t>Pengumpulan</w:t>
      </w:r>
      <w:proofErr w:type="spellEnd"/>
      <w:r w:rsidRPr="00896E44">
        <w:rPr>
          <w:rFonts w:ascii="Times New Roman" w:hAnsi="Times New Roman"/>
          <w:b/>
          <w:sz w:val="24"/>
          <w:szCs w:val="24"/>
        </w:rPr>
        <w:t xml:space="preserve"> Data </w:t>
      </w:r>
    </w:p>
    <w:p w:rsidR="00896E44" w:rsidRPr="00896E44" w:rsidRDefault="00896E44" w:rsidP="00896E44">
      <w:pPr>
        <w:spacing w:after="120" w:line="240" w:lineRule="auto"/>
        <w:ind w:left="720"/>
        <w:jc w:val="both"/>
        <w:rPr>
          <w:rFonts w:ascii="Times New Roman" w:hAnsi="Times New Roman"/>
          <w:sz w:val="24"/>
          <w:szCs w:val="24"/>
          <w:lang w:val="id-ID"/>
        </w:rPr>
      </w:pPr>
      <w:r w:rsidRPr="00896E44">
        <w:rPr>
          <w:rFonts w:ascii="Times New Roman" w:hAnsi="Times New Roman"/>
          <w:sz w:val="24"/>
          <w:szCs w:val="24"/>
          <w:lang w:val="id-ID"/>
        </w:rPr>
        <w:t>Observasi</w:t>
      </w:r>
    </w:p>
    <w:p w:rsidR="00896E44" w:rsidRPr="00896E44" w:rsidRDefault="00896E44" w:rsidP="00896E44">
      <w:pPr>
        <w:spacing w:after="120" w:line="240" w:lineRule="auto"/>
        <w:ind w:left="720" w:firstLine="360"/>
        <w:jc w:val="both"/>
        <w:rPr>
          <w:rFonts w:ascii="Times New Roman" w:hAnsi="Times New Roman"/>
          <w:sz w:val="24"/>
          <w:szCs w:val="24"/>
          <w:lang w:val="id-ID"/>
        </w:rPr>
      </w:pPr>
      <w:r w:rsidRPr="00896E44">
        <w:rPr>
          <w:rFonts w:ascii="Times New Roman" w:hAnsi="Times New Roman"/>
          <w:sz w:val="24"/>
          <w:szCs w:val="24"/>
          <w:lang w:val="id-ID"/>
        </w:rPr>
        <w:t>Sugiyono (2016), mengemukakan bahwa, observasi merupakan suatu proses yang kompleks, sauatu proses yang tersusun dari pelbagai proses biologis dan psikologis, dua diantara yang terpenting adalah proses-proses  pengamatan dan ingatan.</w:t>
      </w:r>
    </w:p>
    <w:p w:rsidR="00896E44" w:rsidRPr="00896E44" w:rsidRDefault="00896E44" w:rsidP="00896E44">
      <w:pPr>
        <w:spacing w:after="120" w:line="240" w:lineRule="auto"/>
        <w:ind w:firstLine="720"/>
        <w:jc w:val="both"/>
        <w:rPr>
          <w:rFonts w:ascii="Times New Roman" w:hAnsi="Times New Roman"/>
          <w:sz w:val="24"/>
          <w:szCs w:val="24"/>
          <w:lang w:val="id-ID"/>
        </w:rPr>
      </w:pPr>
      <w:r w:rsidRPr="00896E44">
        <w:rPr>
          <w:rFonts w:ascii="Times New Roman" w:hAnsi="Times New Roman"/>
          <w:sz w:val="24"/>
          <w:szCs w:val="24"/>
          <w:lang w:val="id-ID"/>
        </w:rPr>
        <w:t>Wawancara</w:t>
      </w:r>
    </w:p>
    <w:p w:rsidR="00896E44" w:rsidRPr="00896E44" w:rsidRDefault="00896E44" w:rsidP="00896E44">
      <w:pPr>
        <w:spacing w:after="120" w:line="240" w:lineRule="auto"/>
        <w:ind w:left="720" w:firstLine="360"/>
        <w:jc w:val="both"/>
        <w:rPr>
          <w:rFonts w:ascii="Times New Roman" w:hAnsi="Times New Roman"/>
          <w:sz w:val="24"/>
          <w:szCs w:val="24"/>
          <w:lang w:val="id-ID"/>
        </w:rPr>
      </w:pPr>
      <w:r w:rsidRPr="00896E44">
        <w:rPr>
          <w:rFonts w:ascii="Times New Roman" w:hAnsi="Times New Roman"/>
          <w:sz w:val="24"/>
          <w:szCs w:val="24"/>
          <w:lang w:val="id-ID"/>
        </w:rPr>
        <w:t>Wawancara merupakan teknik pengumpilan data apabila peneliti ingin melakukan studi pendahuluan untuk mengemukakan permasalahan yang harus diteliti, dan juga apabila peneliti ingin mengetahui hal-hal dari responden yang lebih mendalam dan jumlah respondennya sedikit atau kecil (Sugiyono, 2016).</w:t>
      </w:r>
    </w:p>
    <w:p w:rsidR="00896E44" w:rsidRPr="00896E44" w:rsidRDefault="00896E44" w:rsidP="00896E44">
      <w:pPr>
        <w:spacing w:after="120" w:line="240" w:lineRule="auto"/>
        <w:ind w:firstLine="720"/>
        <w:jc w:val="both"/>
        <w:rPr>
          <w:rFonts w:ascii="Times New Roman" w:hAnsi="Times New Roman"/>
          <w:sz w:val="24"/>
          <w:szCs w:val="24"/>
          <w:lang w:val="id-ID"/>
        </w:rPr>
      </w:pPr>
      <w:r w:rsidRPr="00896E44">
        <w:rPr>
          <w:rFonts w:ascii="Times New Roman" w:hAnsi="Times New Roman"/>
          <w:sz w:val="24"/>
          <w:szCs w:val="24"/>
          <w:lang w:val="id-ID"/>
        </w:rPr>
        <w:t>Kuesioner</w:t>
      </w:r>
    </w:p>
    <w:p w:rsidR="00896E44" w:rsidRPr="00896E44" w:rsidRDefault="00896E44" w:rsidP="00896E44">
      <w:pPr>
        <w:pStyle w:val="ListParagraph"/>
        <w:spacing w:after="120" w:line="240" w:lineRule="auto"/>
        <w:ind w:firstLine="360"/>
        <w:jc w:val="both"/>
        <w:rPr>
          <w:rFonts w:ascii="Times New Roman" w:hAnsi="Times New Roman" w:cs="Times New Roman"/>
          <w:sz w:val="24"/>
          <w:szCs w:val="24"/>
          <w:lang w:val="id-ID"/>
        </w:rPr>
      </w:pPr>
      <w:r w:rsidRPr="00896E44">
        <w:rPr>
          <w:rFonts w:ascii="Times New Roman" w:hAnsi="Times New Roman" w:cs="Times New Roman"/>
          <w:sz w:val="24"/>
          <w:szCs w:val="24"/>
          <w:lang w:val="id-ID"/>
        </w:rPr>
        <w:t>Kuisioner merupakan teknik pengumpulan data dengan cara penyebaran angket yang berisi sejumlah pernyataan, dimana setiap jawaban dari pertanyaan tersebut memiliki bobot nilai yang berbeda.</w:t>
      </w:r>
    </w:p>
    <w:p w:rsidR="00896E44" w:rsidRPr="00896E44" w:rsidRDefault="00896E44" w:rsidP="00896E44">
      <w:pPr>
        <w:spacing w:after="120" w:line="240" w:lineRule="auto"/>
        <w:ind w:firstLine="720"/>
        <w:jc w:val="both"/>
        <w:rPr>
          <w:rFonts w:ascii="Times New Roman" w:hAnsi="Times New Roman"/>
          <w:sz w:val="24"/>
          <w:szCs w:val="24"/>
          <w:lang w:val="id-ID"/>
        </w:rPr>
      </w:pPr>
      <w:r w:rsidRPr="00896E44">
        <w:rPr>
          <w:rFonts w:ascii="Times New Roman" w:hAnsi="Times New Roman"/>
          <w:sz w:val="24"/>
          <w:szCs w:val="24"/>
          <w:lang w:val="id-ID"/>
        </w:rPr>
        <w:t>Studi Pustaka</w:t>
      </w:r>
    </w:p>
    <w:p w:rsidR="00896E44" w:rsidRPr="00896E44" w:rsidRDefault="00896E44" w:rsidP="00896E44">
      <w:pPr>
        <w:spacing w:after="120" w:line="240" w:lineRule="auto"/>
        <w:ind w:left="720" w:firstLine="360"/>
        <w:jc w:val="both"/>
        <w:rPr>
          <w:rFonts w:ascii="Times New Roman" w:hAnsi="Times New Roman"/>
          <w:sz w:val="24"/>
          <w:szCs w:val="24"/>
          <w:lang w:val="id-ID"/>
        </w:rPr>
      </w:pPr>
      <w:r w:rsidRPr="00896E44">
        <w:rPr>
          <w:rFonts w:ascii="Times New Roman" w:hAnsi="Times New Roman"/>
          <w:sz w:val="24"/>
          <w:szCs w:val="24"/>
          <w:lang w:val="id-ID"/>
        </w:rPr>
        <w:lastRenderedPageBreak/>
        <w:t>Studi pustaka adalah metode pengumpulan data dengan mencari informasi lewat buku, majalah, koran, dan literatur lainnya yang bertujuan untuk membentuk sebuah landasan teori.  (Arikunto:2016).</w:t>
      </w:r>
    </w:p>
    <w:p w:rsidR="00896E44" w:rsidRDefault="00896E44" w:rsidP="00A96D77">
      <w:pPr>
        <w:ind w:left="720" w:right="40"/>
        <w:jc w:val="both"/>
        <w:rPr>
          <w:rFonts w:ascii="Times New Roman" w:hAnsi="Times New Roman"/>
          <w:b/>
          <w:sz w:val="24"/>
          <w:szCs w:val="24"/>
          <w:lang w:val="id-ID"/>
        </w:rPr>
      </w:pPr>
      <w:r>
        <w:rPr>
          <w:rFonts w:ascii="Times New Roman" w:hAnsi="Times New Roman"/>
          <w:b/>
          <w:sz w:val="24"/>
          <w:szCs w:val="24"/>
          <w:lang w:val="id-ID"/>
        </w:rPr>
        <w:t>Teknik Analisis Data</w:t>
      </w:r>
    </w:p>
    <w:p w:rsidR="00A96D77" w:rsidRPr="00896E44" w:rsidRDefault="00A96D77" w:rsidP="00A96D77">
      <w:pPr>
        <w:ind w:left="720" w:right="40"/>
        <w:jc w:val="both"/>
        <w:rPr>
          <w:rFonts w:ascii="Times New Roman" w:hAnsi="Times New Roman"/>
          <w:sz w:val="24"/>
          <w:szCs w:val="24"/>
          <w:lang w:val="id-ID"/>
        </w:rPr>
      </w:pPr>
      <w:r w:rsidRPr="00896E44">
        <w:rPr>
          <w:rFonts w:ascii="Times New Roman" w:hAnsi="Times New Roman"/>
          <w:sz w:val="24"/>
          <w:szCs w:val="24"/>
          <w:lang w:val="id-ID"/>
        </w:rPr>
        <w:t>Uji Validitas</w:t>
      </w:r>
    </w:p>
    <w:p w:rsidR="00A96D77" w:rsidRPr="00A96D77" w:rsidRDefault="00A96D77" w:rsidP="00A96D77">
      <w:pPr>
        <w:pStyle w:val="ListParagraph"/>
        <w:spacing w:after="120" w:line="360" w:lineRule="auto"/>
        <w:ind w:firstLine="360"/>
        <w:jc w:val="both"/>
        <w:rPr>
          <w:rFonts w:ascii="Times New Roman" w:hAnsi="Times New Roman" w:cs="Times New Roman"/>
          <w:sz w:val="24"/>
          <w:szCs w:val="24"/>
          <w:lang w:val="id-ID"/>
        </w:rPr>
      </w:pPr>
      <w:r w:rsidRPr="00A96D77">
        <w:rPr>
          <w:rFonts w:ascii="Times New Roman" w:hAnsi="Times New Roman" w:cs="Times New Roman"/>
          <w:sz w:val="24"/>
          <w:szCs w:val="24"/>
          <w:lang w:val="id-ID"/>
        </w:rPr>
        <w:t>Uji Validitas adalah sejauh mana ketepatan dan kecermatan suatu alat ukur dalam melakukan fungsi ukurnya (Azwar, 2016). Biasanya syarat minimum untuk dianggap valid dan memenuhi syarat adalah kalau r = 0,300 atau lebih. Jadi kalau korelasi antara butir dengan skor total kurang dari 0,3 maka dinyatakan tidak valid.</w:t>
      </w:r>
    </w:p>
    <w:p w:rsidR="00A96D77" w:rsidRPr="00896E44" w:rsidRDefault="00A96D77" w:rsidP="00A96D77">
      <w:pPr>
        <w:ind w:left="720" w:right="40"/>
        <w:jc w:val="both"/>
        <w:rPr>
          <w:rFonts w:ascii="Times New Roman" w:hAnsi="Times New Roman"/>
          <w:sz w:val="24"/>
          <w:szCs w:val="24"/>
          <w:lang w:val="id-ID"/>
        </w:rPr>
      </w:pPr>
      <w:r w:rsidRPr="00896E44">
        <w:rPr>
          <w:rFonts w:ascii="Times New Roman" w:hAnsi="Times New Roman"/>
          <w:sz w:val="24"/>
          <w:szCs w:val="24"/>
          <w:lang w:val="id-ID"/>
        </w:rPr>
        <w:t>Uji Reliabilitas</w:t>
      </w:r>
    </w:p>
    <w:p w:rsidR="00A96D77" w:rsidRPr="00A96D77" w:rsidRDefault="00A96D77" w:rsidP="00A96D77">
      <w:pPr>
        <w:pStyle w:val="ListParagraph"/>
        <w:spacing w:after="120" w:line="360" w:lineRule="auto"/>
        <w:ind w:firstLine="360"/>
        <w:jc w:val="both"/>
        <w:rPr>
          <w:rFonts w:ascii="Times New Roman" w:hAnsi="Times New Roman" w:cs="Times New Roman"/>
          <w:sz w:val="24"/>
          <w:szCs w:val="24"/>
        </w:rPr>
      </w:pPr>
      <w:r w:rsidRPr="00A96D77">
        <w:rPr>
          <w:rFonts w:ascii="Times New Roman" w:hAnsi="Times New Roman" w:cs="Times New Roman"/>
          <w:sz w:val="24"/>
          <w:szCs w:val="24"/>
          <w:lang w:val="id-ID"/>
        </w:rPr>
        <w:t>Uji reliabilitas adalah suatu pengujian yang dilakukan untuk mengetahui apakah item-item penyataan dapat dipercaya keakuratannya atau tidak. Syarat untuk menyatakan bahwa butir instrument dinyatakan reliabel biasanya apabila nilai Cronbach’s Alfa sama dengan atau lebih besar dari 0,6 (Cronbach’s Alfa ≥ 0,6) dan apabila nilainya berada dibawah 0,6 maka dinyatakan tidak reliabel atau kurang dapat dipercaya. (Azwar, 2016).</w:t>
      </w:r>
    </w:p>
    <w:p w:rsidR="00A96D77" w:rsidRPr="00896E44" w:rsidRDefault="00A96D77" w:rsidP="00A96D77">
      <w:pPr>
        <w:ind w:left="720" w:right="40"/>
        <w:jc w:val="both"/>
        <w:rPr>
          <w:rFonts w:ascii="Times New Roman" w:hAnsi="Times New Roman"/>
          <w:sz w:val="24"/>
          <w:szCs w:val="24"/>
          <w:lang w:val="id-ID"/>
        </w:rPr>
      </w:pPr>
      <w:r w:rsidRPr="00896E44">
        <w:rPr>
          <w:rFonts w:ascii="Times New Roman" w:hAnsi="Times New Roman"/>
          <w:sz w:val="24"/>
          <w:szCs w:val="24"/>
          <w:lang w:val="id-ID"/>
        </w:rPr>
        <w:t>Regresi Linear Sederhana</w:t>
      </w:r>
    </w:p>
    <w:p w:rsidR="00A96D77" w:rsidRPr="00A96D77" w:rsidRDefault="00A96D77" w:rsidP="00A96D77">
      <w:pPr>
        <w:pStyle w:val="ListParagraph"/>
        <w:spacing w:after="120" w:line="360" w:lineRule="auto"/>
        <w:ind w:firstLine="360"/>
        <w:jc w:val="both"/>
        <w:rPr>
          <w:rFonts w:ascii="Times New Roman" w:hAnsi="Times New Roman" w:cs="Times New Roman"/>
          <w:sz w:val="24"/>
          <w:szCs w:val="24"/>
          <w:lang w:val="id-ID"/>
        </w:rPr>
      </w:pPr>
      <w:r w:rsidRPr="00A96D77">
        <w:rPr>
          <w:rFonts w:ascii="Times New Roman" w:hAnsi="Times New Roman" w:cs="Times New Roman"/>
          <w:sz w:val="24"/>
          <w:szCs w:val="24"/>
          <w:lang w:val="id-ID"/>
        </w:rPr>
        <w:t>Metode analisis yang digunakan dalam penelitian ini adalah analisis Regresi Linier Sederhana. yaitu dimana penulis ingin mengetahui pengaruh kinerja karyawan terhadap Kualitas Pelayanan pada PT. Pegadaian Cabang Tente Kabupaten Bima</w:t>
      </w:r>
    </w:p>
    <w:p w:rsidR="00A96D77" w:rsidRPr="00A96D77" w:rsidRDefault="00A96D77" w:rsidP="00A96D77">
      <w:pPr>
        <w:pStyle w:val="ListParagraph"/>
        <w:spacing w:after="120" w:line="360" w:lineRule="auto"/>
        <w:ind w:firstLine="360"/>
        <w:jc w:val="both"/>
        <w:rPr>
          <w:rFonts w:ascii="Times New Roman" w:hAnsi="Times New Roman" w:cs="Times New Roman"/>
          <w:sz w:val="24"/>
          <w:szCs w:val="24"/>
          <w:lang w:val="id-ID"/>
        </w:rPr>
      </w:pPr>
      <w:r w:rsidRPr="00A96D77">
        <w:rPr>
          <w:rFonts w:ascii="Times New Roman" w:hAnsi="Times New Roman" w:cs="Times New Roman"/>
          <w:sz w:val="24"/>
          <w:szCs w:val="24"/>
          <w:lang w:val="id-ID"/>
        </w:rPr>
        <w:t xml:space="preserve"> Model persamaan regresi adalah sebagai berikut:</w:t>
      </w:r>
    </w:p>
    <w:p w:rsidR="00A96D77" w:rsidRPr="00A96D77" w:rsidRDefault="00A96D77" w:rsidP="00A96D77">
      <w:pPr>
        <w:pStyle w:val="ListParagraph"/>
        <w:spacing w:after="120" w:line="360" w:lineRule="auto"/>
        <w:ind w:left="1080"/>
        <w:rPr>
          <w:rFonts w:ascii="Times New Roman" w:hAnsi="Times New Roman" w:cs="Times New Roman"/>
          <w:sz w:val="24"/>
          <w:szCs w:val="24"/>
          <w:lang w:val="id-ID"/>
        </w:rPr>
      </w:pPr>
      <w:r w:rsidRPr="00A96D77">
        <w:rPr>
          <w:rFonts w:ascii="Times New Roman" w:hAnsi="Times New Roman" w:cs="Times New Roman"/>
          <w:sz w:val="24"/>
          <w:szCs w:val="24"/>
          <w:lang w:val="id-ID"/>
        </w:rPr>
        <w:t>Y = a + bX</w:t>
      </w:r>
    </w:p>
    <w:p w:rsidR="00A96D77" w:rsidRPr="00A96D77" w:rsidRDefault="00A96D77" w:rsidP="00A96D77">
      <w:pPr>
        <w:pStyle w:val="ListParagraph"/>
        <w:spacing w:after="120" w:line="360" w:lineRule="auto"/>
        <w:ind w:left="1080"/>
        <w:rPr>
          <w:rFonts w:ascii="Times New Roman" w:hAnsi="Times New Roman" w:cs="Times New Roman"/>
          <w:sz w:val="24"/>
          <w:szCs w:val="24"/>
          <w:lang w:val="id-ID"/>
        </w:rPr>
      </w:pPr>
      <w:r w:rsidRPr="00A96D77">
        <w:rPr>
          <w:rFonts w:ascii="Times New Roman" w:hAnsi="Times New Roman" w:cs="Times New Roman"/>
          <w:sz w:val="24"/>
          <w:szCs w:val="24"/>
          <w:lang w:val="id-ID"/>
        </w:rPr>
        <w:t>Dimana :</w:t>
      </w:r>
    </w:p>
    <w:p w:rsidR="00A96D77" w:rsidRPr="00A96D77" w:rsidRDefault="00A96D77" w:rsidP="00A96D77">
      <w:pPr>
        <w:pStyle w:val="ListParagraph"/>
        <w:spacing w:after="120" w:line="360" w:lineRule="auto"/>
        <w:ind w:left="1080"/>
        <w:rPr>
          <w:rFonts w:ascii="Times New Roman" w:hAnsi="Times New Roman" w:cs="Times New Roman"/>
          <w:sz w:val="24"/>
          <w:szCs w:val="24"/>
          <w:lang w:val="id-ID"/>
        </w:rPr>
      </w:pPr>
      <w:r w:rsidRPr="00A96D77">
        <w:rPr>
          <w:rFonts w:ascii="Times New Roman" w:hAnsi="Times New Roman" w:cs="Times New Roman"/>
          <w:sz w:val="24"/>
          <w:szCs w:val="24"/>
          <w:lang w:val="id-ID"/>
        </w:rPr>
        <w:t xml:space="preserve">Y </w:t>
      </w:r>
      <w:r w:rsidRPr="00A96D77">
        <w:rPr>
          <w:rFonts w:ascii="Times New Roman" w:hAnsi="Times New Roman" w:cs="Times New Roman"/>
          <w:sz w:val="24"/>
          <w:szCs w:val="24"/>
          <w:lang w:val="id-ID"/>
        </w:rPr>
        <w:tab/>
        <w:t>= Kualitas Pelayanan</w:t>
      </w:r>
    </w:p>
    <w:p w:rsidR="00A96D77" w:rsidRPr="00A96D77" w:rsidRDefault="00A96D77" w:rsidP="00A96D77">
      <w:pPr>
        <w:pStyle w:val="ListParagraph"/>
        <w:spacing w:after="120" w:line="360" w:lineRule="auto"/>
        <w:ind w:left="1080"/>
        <w:rPr>
          <w:rFonts w:ascii="Times New Roman" w:hAnsi="Times New Roman" w:cs="Times New Roman"/>
          <w:sz w:val="24"/>
          <w:szCs w:val="24"/>
          <w:lang w:val="id-ID"/>
        </w:rPr>
      </w:pPr>
      <w:r w:rsidRPr="00A96D77">
        <w:rPr>
          <w:rFonts w:ascii="Times New Roman" w:hAnsi="Times New Roman" w:cs="Times New Roman"/>
          <w:sz w:val="24"/>
          <w:szCs w:val="24"/>
          <w:lang w:val="id-ID"/>
        </w:rPr>
        <w:t xml:space="preserve">a </w:t>
      </w:r>
      <w:r w:rsidRPr="00A96D77">
        <w:rPr>
          <w:rFonts w:ascii="Times New Roman" w:hAnsi="Times New Roman" w:cs="Times New Roman"/>
          <w:sz w:val="24"/>
          <w:szCs w:val="24"/>
          <w:lang w:val="id-ID"/>
        </w:rPr>
        <w:tab/>
        <w:t>= Konstanta</w:t>
      </w:r>
    </w:p>
    <w:p w:rsidR="00A96D77" w:rsidRPr="00A96D77" w:rsidRDefault="00A96D77" w:rsidP="00A96D77">
      <w:pPr>
        <w:pStyle w:val="ListParagraph"/>
        <w:spacing w:after="120" w:line="360" w:lineRule="auto"/>
        <w:ind w:left="1080"/>
        <w:rPr>
          <w:rFonts w:ascii="Times New Roman" w:hAnsi="Times New Roman" w:cs="Times New Roman"/>
          <w:sz w:val="24"/>
          <w:szCs w:val="24"/>
          <w:lang w:val="id-ID"/>
        </w:rPr>
      </w:pPr>
      <w:r w:rsidRPr="00A96D77">
        <w:rPr>
          <w:rFonts w:ascii="Times New Roman" w:hAnsi="Times New Roman" w:cs="Times New Roman"/>
          <w:sz w:val="24"/>
          <w:szCs w:val="24"/>
          <w:lang w:val="id-ID"/>
        </w:rPr>
        <w:t>b</w:t>
      </w:r>
      <w:r w:rsidRPr="00A96D77">
        <w:rPr>
          <w:rFonts w:ascii="Times New Roman" w:hAnsi="Times New Roman" w:cs="Times New Roman"/>
          <w:sz w:val="24"/>
          <w:szCs w:val="24"/>
          <w:lang w:val="id-ID"/>
        </w:rPr>
        <w:tab/>
        <w:t>= Koefisien regresi</w:t>
      </w:r>
    </w:p>
    <w:p w:rsidR="00A96D77" w:rsidRPr="00A96D77" w:rsidRDefault="00A96D77" w:rsidP="00A96D77">
      <w:pPr>
        <w:pStyle w:val="ListParagraph"/>
        <w:spacing w:after="120" w:line="360" w:lineRule="auto"/>
        <w:ind w:left="1080"/>
        <w:rPr>
          <w:rFonts w:ascii="Times New Roman" w:hAnsi="Times New Roman" w:cs="Times New Roman"/>
          <w:sz w:val="24"/>
          <w:szCs w:val="24"/>
          <w:lang w:val="id-ID"/>
        </w:rPr>
      </w:pPr>
      <w:r w:rsidRPr="00A96D77">
        <w:rPr>
          <w:rFonts w:ascii="Times New Roman" w:hAnsi="Times New Roman" w:cs="Times New Roman"/>
          <w:sz w:val="24"/>
          <w:szCs w:val="24"/>
          <w:lang w:val="id-ID"/>
        </w:rPr>
        <w:t xml:space="preserve">X </w:t>
      </w:r>
      <w:r w:rsidRPr="00A96D77">
        <w:rPr>
          <w:rFonts w:ascii="Times New Roman" w:hAnsi="Times New Roman" w:cs="Times New Roman"/>
          <w:sz w:val="24"/>
          <w:szCs w:val="24"/>
          <w:lang w:val="id-ID"/>
        </w:rPr>
        <w:tab/>
        <w:t>= Kinerja Karyawan</w:t>
      </w:r>
    </w:p>
    <w:p w:rsidR="00A96D77" w:rsidRPr="00896E44" w:rsidRDefault="00896E44" w:rsidP="00A96D77">
      <w:pPr>
        <w:ind w:left="720" w:right="40"/>
        <w:jc w:val="both"/>
        <w:rPr>
          <w:rFonts w:ascii="Times New Roman" w:hAnsi="Times New Roman"/>
          <w:sz w:val="24"/>
          <w:szCs w:val="24"/>
          <w:lang w:val="id-ID"/>
        </w:rPr>
      </w:pPr>
      <w:r>
        <w:rPr>
          <w:rFonts w:ascii="Times New Roman" w:hAnsi="Times New Roman"/>
          <w:sz w:val="24"/>
          <w:szCs w:val="24"/>
          <w:lang w:val="id-ID"/>
        </w:rPr>
        <w:t>Koefisien Korelasi Sederhana</w:t>
      </w:r>
    </w:p>
    <w:p w:rsidR="00A96D77" w:rsidRPr="00A96D77" w:rsidRDefault="00A96D77" w:rsidP="00896E44">
      <w:pPr>
        <w:pStyle w:val="ListParagraph"/>
        <w:spacing w:after="120" w:line="360" w:lineRule="auto"/>
        <w:ind w:firstLine="360"/>
        <w:jc w:val="both"/>
        <w:rPr>
          <w:rFonts w:ascii="Times New Roman" w:hAnsi="Times New Roman" w:cs="Times New Roman"/>
          <w:sz w:val="24"/>
          <w:szCs w:val="24"/>
          <w:lang w:val="id-ID"/>
        </w:rPr>
      </w:pPr>
      <w:r w:rsidRPr="00A96D77">
        <w:rPr>
          <w:rFonts w:ascii="Times New Roman" w:hAnsi="Times New Roman" w:cs="Times New Roman"/>
          <w:b/>
          <w:sz w:val="24"/>
          <w:szCs w:val="24"/>
          <w:lang w:val="id-ID"/>
        </w:rPr>
        <w:t xml:space="preserve"> </w:t>
      </w:r>
      <w:r w:rsidRPr="00A96D77">
        <w:rPr>
          <w:rFonts w:ascii="Times New Roman" w:hAnsi="Times New Roman" w:cs="Times New Roman"/>
          <w:sz w:val="24"/>
          <w:szCs w:val="24"/>
          <w:lang w:val="id-ID"/>
        </w:rPr>
        <w:t>Koefisien korelasi bertujuan untuk mengukur hubungan antara variabel bebas terhadap variabel tidak bebas, (Sugiyono, 2011).</w:t>
      </w:r>
    </w:p>
    <w:p w:rsidR="00A96D77" w:rsidRPr="00896E44" w:rsidRDefault="00A96D77" w:rsidP="00A96D77">
      <w:pPr>
        <w:ind w:left="720" w:right="40"/>
        <w:jc w:val="both"/>
        <w:rPr>
          <w:rFonts w:ascii="Times New Roman" w:hAnsi="Times New Roman"/>
          <w:sz w:val="24"/>
          <w:szCs w:val="24"/>
          <w:lang w:val="id-ID"/>
        </w:rPr>
      </w:pPr>
      <w:r w:rsidRPr="00896E44">
        <w:rPr>
          <w:rFonts w:ascii="Times New Roman" w:hAnsi="Times New Roman"/>
          <w:sz w:val="24"/>
          <w:szCs w:val="24"/>
          <w:lang w:val="id-ID"/>
        </w:rPr>
        <w:lastRenderedPageBreak/>
        <w:t xml:space="preserve">Uji Determinasi </w:t>
      </w:r>
    </w:p>
    <w:p w:rsidR="00A96D77" w:rsidRPr="00A96D77" w:rsidRDefault="00A96D77" w:rsidP="00A96D77">
      <w:pPr>
        <w:pStyle w:val="ListParagraph"/>
        <w:spacing w:after="120" w:line="360" w:lineRule="auto"/>
        <w:ind w:firstLine="360"/>
        <w:jc w:val="both"/>
        <w:rPr>
          <w:rFonts w:ascii="Times New Roman" w:hAnsi="Times New Roman" w:cs="Times New Roman"/>
          <w:sz w:val="24"/>
          <w:szCs w:val="24"/>
        </w:rPr>
      </w:pPr>
      <w:r w:rsidRPr="00A96D77">
        <w:rPr>
          <w:rFonts w:ascii="Times New Roman" w:hAnsi="Times New Roman" w:cs="Times New Roman"/>
          <w:sz w:val="24"/>
          <w:szCs w:val="24"/>
          <w:lang w:val="id-ID"/>
        </w:rPr>
        <w:t>Koefisien determinasi ini bertujuan untuk melihat besar kecilnya pengaruh variabel bebas terhadap variabel tidak bebas, (Sugiyono, 2011).</w:t>
      </w:r>
    </w:p>
    <w:p w:rsidR="00A96D77" w:rsidRPr="00896E44" w:rsidRDefault="00A96D77" w:rsidP="00A96D77">
      <w:pPr>
        <w:ind w:left="720" w:right="40"/>
        <w:jc w:val="both"/>
        <w:rPr>
          <w:rFonts w:ascii="Times New Roman" w:hAnsi="Times New Roman"/>
          <w:sz w:val="24"/>
          <w:szCs w:val="24"/>
          <w:lang w:val="id-ID"/>
        </w:rPr>
      </w:pPr>
      <w:r w:rsidRPr="00896E44">
        <w:rPr>
          <w:rFonts w:ascii="Times New Roman" w:hAnsi="Times New Roman"/>
          <w:sz w:val="24"/>
          <w:szCs w:val="24"/>
          <w:lang w:val="id-ID"/>
        </w:rPr>
        <w:t>Uji t</w:t>
      </w:r>
    </w:p>
    <w:p w:rsidR="00A96D77" w:rsidRPr="00A96D77" w:rsidRDefault="00A96D77" w:rsidP="00A96D77">
      <w:pPr>
        <w:pStyle w:val="ListParagraph"/>
        <w:spacing w:after="120" w:line="360" w:lineRule="auto"/>
        <w:ind w:firstLine="360"/>
        <w:jc w:val="both"/>
        <w:rPr>
          <w:rFonts w:ascii="Times New Roman" w:hAnsi="Times New Roman" w:cs="Times New Roman"/>
          <w:bCs/>
          <w:sz w:val="24"/>
          <w:szCs w:val="24"/>
          <w:lang w:val="id-ID"/>
        </w:rPr>
      </w:pPr>
      <w:r w:rsidRPr="00A96D77">
        <w:rPr>
          <w:rFonts w:ascii="Times New Roman" w:hAnsi="Times New Roman" w:cs="Times New Roman"/>
          <w:bCs/>
          <w:sz w:val="24"/>
          <w:szCs w:val="24"/>
          <w:lang w:val="id-ID"/>
        </w:rPr>
        <w:t>Uji t adalah pengujian signifikansi pengaruh secara parsial yaitu apakah pengaruh ditemukan untuk semua populasi  (Sugiyono, 2016).</w:t>
      </w:r>
    </w:p>
    <w:p w:rsidR="00CA3620" w:rsidRPr="00CA3620" w:rsidRDefault="00CA3620" w:rsidP="00A911ED">
      <w:pPr>
        <w:adjustRightInd w:val="0"/>
        <w:spacing w:after="0" w:line="360" w:lineRule="auto"/>
        <w:ind w:left="720" w:firstLine="720"/>
        <w:jc w:val="both"/>
        <w:rPr>
          <w:rFonts w:ascii="Times New Roman" w:hAnsi="Times New Roman"/>
          <w:color w:val="FF0000"/>
          <w:sz w:val="24"/>
          <w:szCs w:val="24"/>
        </w:rPr>
      </w:pPr>
    </w:p>
    <w:p w:rsidR="004B2D63" w:rsidRDefault="00217AE6" w:rsidP="004B2D63">
      <w:pPr>
        <w:spacing w:line="360" w:lineRule="auto"/>
        <w:ind w:left="720"/>
        <w:rPr>
          <w:rFonts w:ascii="Times New Roman" w:hAnsi="Times New Roman"/>
          <w:b/>
          <w:color w:val="FF0000"/>
          <w:sz w:val="24"/>
          <w:szCs w:val="24"/>
        </w:rPr>
      </w:pPr>
      <w:r>
        <w:rPr>
          <w:rFonts w:ascii="Times New Roman" w:hAnsi="Times New Roman"/>
          <w:b/>
          <w:sz w:val="24"/>
          <w:szCs w:val="24"/>
        </w:rPr>
        <w:t xml:space="preserve">PEMBAHASAN </w:t>
      </w:r>
    </w:p>
    <w:p w:rsidR="008311C5" w:rsidRPr="008311C5" w:rsidRDefault="008311C5" w:rsidP="008311C5">
      <w:pPr>
        <w:spacing w:after="0"/>
        <w:ind w:right="420" w:firstLine="720"/>
        <w:jc w:val="both"/>
        <w:rPr>
          <w:rFonts w:ascii="Times New Roman" w:hAnsi="Times New Roman"/>
          <w:b/>
          <w:sz w:val="24"/>
          <w:szCs w:val="24"/>
          <w:lang w:val="id-ID"/>
        </w:rPr>
      </w:pPr>
      <w:r w:rsidRPr="008311C5">
        <w:rPr>
          <w:rFonts w:ascii="Times New Roman" w:hAnsi="Times New Roman"/>
          <w:b/>
          <w:sz w:val="24"/>
          <w:szCs w:val="24"/>
          <w:lang w:val="id-ID"/>
        </w:rPr>
        <w:t>Uji Validitas</w:t>
      </w:r>
    </w:p>
    <w:p w:rsidR="008311C5" w:rsidRPr="008311C5" w:rsidRDefault="002A4361" w:rsidP="008311C5">
      <w:pPr>
        <w:spacing w:after="0"/>
        <w:ind w:left="1440" w:right="420"/>
        <w:jc w:val="center"/>
        <w:rPr>
          <w:rFonts w:ascii="Times New Roman" w:hAnsi="Times New Roman"/>
          <w:sz w:val="24"/>
          <w:szCs w:val="24"/>
          <w:lang w:val="id-ID"/>
        </w:rPr>
      </w:pPr>
      <w:r>
        <w:rPr>
          <w:rFonts w:ascii="Times New Roman" w:hAnsi="Times New Roman"/>
          <w:sz w:val="24"/>
          <w:szCs w:val="24"/>
          <w:lang w:val="id-ID"/>
        </w:rPr>
        <w:t>Tabel 1</w:t>
      </w:r>
      <w:r w:rsidR="008311C5" w:rsidRPr="008311C5">
        <w:rPr>
          <w:rFonts w:ascii="Times New Roman" w:hAnsi="Times New Roman"/>
          <w:sz w:val="24"/>
          <w:szCs w:val="24"/>
          <w:lang w:val="id-ID"/>
        </w:rPr>
        <w:t xml:space="preserve">. </w:t>
      </w:r>
      <w:r w:rsidR="003B32E7">
        <w:rPr>
          <w:rFonts w:ascii="Times New Roman" w:hAnsi="Times New Roman"/>
          <w:sz w:val="24"/>
          <w:szCs w:val="24"/>
          <w:lang w:val="id-ID"/>
        </w:rPr>
        <w:t xml:space="preserve">Hasil </w:t>
      </w:r>
      <w:r w:rsidR="008311C5" w:rsidRPr="008311C5">
        <w:rPr>
          <w:rFonts w:ascii="Times New Roman" w:hAnsi="Times New Roman"/>
          <w:sz w:val="24"/>
          <w:szCs w:val="24"/>
          <w:lang w:val="id-ID"/>
        </w:rPr>
        <w:t xml:space="preserve">Uji Validitas </w:t>
      </w:r>
    </w:p>
    <w:tbl>
      <w:tblPr>
        <w:tblStyle w:val="LightShading"/>
        <w:tblW w:w="7931" w:type="dxa"/>
        <w:jc w:val="center"/>
        <w:tblLayout w:type="fixed"/>
        <w:tblLook w:val="0480"/>
      </w:tblPr>
      <w:tblGrid>
        <w:gridCol w:w="1792"/>
        <w:gridCol w:w="1023"/>
        <w:gridCol w:w="1790"/>
        <w:gridCol w:w="1790"/>
        <w:gridCol w:w="1536"/>
      </w:tblGrid>
      <w:tr w:rsidR="003B32E7" w:rsidRPr="003B32E7" w:rsidTr="003B32E7">
        <w:trPr>
          <w:cnfStyle w:val="000000100000"/>
          <w:trHeight w:val="333"/>
          <w:jc w:val="center"/>
        </w:trPr>
        <w:tc>
          <w:tcPr>
            <w:cnfStyle w:val="001000000000"/>
            <w:tcW w:w="1792" w:type="dxa"/>
            <w:shd w:val="clear" w:color="auto" w:fill="auto"/>
          </w:tcPr>
          <w:p w:rsidR="003B32E7" w:rsidRPr="003B32E7" w:rsidRDefault="00EA4554" w:rsidP="003B32E7">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32" type="#_x0000_t32" style="position:absolute;left:0;text-align:left;margin-left:-11.1pt;margin-top:39.7pt;width:401.25pt;height:0;z-index:251664384" o:connectortype="straight"/>
              </w:pict>
            </w:r>
            <w:r w:rsidR="003B32E7" w:rsidRPr="003B32E7">
              <w:rPr>
                <w:rFonts w:ascii="Times New Roman" w:hAnsi="Times New Roman" w:cs="Times New Roman"/>
                <w:sz w:val="24"/>
                <w:szCs w:val="24"/>
              </w:rPr>
              <w:t>Variable</w:t>
            </w: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Item</w:t>
            </w:r>
          </w:p>
        </w:tc>
        <w:tc>
          <w:tcPr>
            <w:tcW w:w="1790"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proofErr w:type="spellStart"/>
            <w:r w:rsidRPr="003B32E7">
              <w:rPr>
                <w:rFonts w:ascii="Times New Roman" w:hAnsi="Times New Roman" w:cs="Times New Roman"/>
                <w:sz w:val="24"/>
                <w:szCs w:val="24"/>
              </w:rPr>
              <w:t>Nilai</w:t>
            </w:r>
            <w:proofErr w:type="spellEnd"/>
            <w:r w:rsidRPr="003B32E7">
              <w:rPr>
                <w:rFonts w:ascii="Times New Roman" w:hAnsi="Times New Roman" w:cs="Times New Roman"/>
                <w:sz w:val="24"/>
                <w:szCs w:val="24"/>
              </w:rPr>
              <w:t xml:space="preserve"> validity</w:t>
            </w:r>
          </w:p>
        </w:tc>
        <w:tc>
          <w:tcPr>
            <w:tcW w:w="1790"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proofErr w:type="spellStart"/>
            <w:r w:rsidRPr="003B32E7">
              <w:rPr>
                <w:rFonts w:ascii="Times New Roman" w:hAnsi="Times New Roman" w:cs="Times New Roman"/>
                <w:sz w:val="24"/>
                <w:szCs w:val="24"/>
              </w:rPr>
              <w:t>Standar</w:t>
            </w:r>
            <w:proofErr w:type="spellEnd"/>
            <w:r w:rsidRPr="003B32E7">
              <w:rPr>
                <w:rFonts w:ascii="Times New Roman" w:hAnsi="Times New Roman" w:cs="Times New Roman"/>
                <w:sz w:val="24"/>
                <w:szCs w:val="24"/>
                <w:lang w:val="id-ID"/>
              </w:rPr>
              <w:t xml:space="preserve"> </w:t>
            </w:r>
            <w:proofErr w:type="spellStart"/>
            <w:r w:rsidRPr="003B32E7">
              <w:rPr>
                <w:rFonts w:ascii="Times New Roman" w:hAnsi="Times New Roman" w:cs="Times New Roman"/>
                <w:sz w:val="24"/>
                <w:szCs w:val="24"/>
              </w:rPr>
              <w:t>validitas</w:t>
            </w:r>
            <w:proofErr w:type="spellEnd"/>
          </w:p>
        </w:tc>
        <w:tc>
          <w:tcPr>
            <w:tcW w:w="1536" w:type="dxa"/>
            <w:shd w:val="clear" w:color="auto" w:fill="auto"/>
          </w:tcPr>
          <w:p w:rsidR="003B32E7" w:rsidRPr="003B32E7" w:rsidRDefault="003B32E7" w:rsidP="003B32E7">
            <w:pPr>
              <w:pStyle w:val="NoSpacing"/>
              <w:spacing w:line="360" w:lineRule="auto"/>
              <w:ind w:firstLine="567"/>
              <w:jc w:val="center"/>
              <w:cnfStyle w:val="000000100000"/>
              <w:rPr>
                <w:rFonts w:ascii="Times New Roman" w:hAnsi="Times New Roman" w:cs="Times New Roman"/>
                <w:sz w:val="24"/>
                <w:szCs w:val="24"/>
              </w:rPr>
            </w:pPr>
            <w:proofErr w:type="spellStart"/>
            <w:r w:rsidRPr="003B32E7">
              <w:rPr>
                <w:rFonts w:ascii="Times New Roman" w:hAnsi="Times New Roman" w:cs="Times New Roman"/>
                <w:sz w:val="24"/>
                <w:szCs w:val="24"/>
              </w:rPr>
              <w:t>Ket</w:t>
            </w:r>
            <w:proofErr w:type="spellEnd"/>
          </w:p>
        </w:tc>
      </w:tr>
      <w:tr w:rsidR="003B32E7" w:rsidRPr="003B32E7" w:rsidTr="003B32E7">
        <w:trPr>
          <w:trHeight w:val="142"/>
          <w:jc w:val="center"/>
        </w:trPr>
        <w:tc>
          <w:tcPr>
            <w:cnfStyle w:val="001000000000"/>
            <w:tcW w:w="1792" w:type="dxa"/>
            <w:vMerge w:val="restart"/>
            <w:shd w:val="clear" w:color="auto" w:fill="auto"/>
          </w:tcPr>
          <w:p w:rsidR="003B32E7" w:rsidRPr="003B32E7" w:rsidRDefault="003B32E7" w:rsidP="003B32E7">
            <w:pPr>
              <w:pStyle w:val="NoSpacing"/>
              <w:spacing w:line="360" w:lineRule="auto"/>
              <w:ind w:firstLine="34"/>
              <w:jc w:val="center"/>
              <w:rPr>
                <w:rFonts w:ascii="Times New Roman" w:hAnsi="Times New Roman" w:cs="Times New Roman"/>
                <w:sz w:val="24"/>
                <w:szCs w:val="24"/>
              </w:rPr>
            </w:pPr>
          </w:p>
          <w:p w:rsidR="003B32E7" w:rsidRPr="003B32E7" w:rsidRDefault="003B32E7" w:rsidP="003B32E7">
            <w:pPr>
              <w:pStyle w:val="NoSpacing"/>
              <w:spacing w:line="360" w:lineRule="auto"/>
              <w:ind w:firstLine="34"/>
              <w:jc w:val="center"/>
              <w:rPr>
                <w:rFonts w:ascii="Times New Roman" w:hAnsi="Times New Roman" w:cs="Times New Roman"/>
                <w:sz w:val="24"/>
                <w:szCs w:val="24"/>
              </w:rPr>
            </w:pPr>
          </w:p>
          <w:p w:rsidR="003B32E7" w:rsidRPr="003B32E7" w:rsidRDefault="00EA4554" w:rsidP="003B32E7">
            <w:pPr>
              <w:pStyle w:val="NoSpacing"/>
              <w:spacing w:line="360" w:lineRule="auto"/>
              <w:ind w:firstLine="34"/>
              <w:jc w:val="center"/>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31" type="#_x0000_t32" style="position:absolute;left:0;text-align:left;margin-left:.15pt;margin-top:162.9pt;width:390pt;height:0;z-index:251663360" o:connectortype="straight"/>
              </w:pict>
            </w:r>
            <w:r w:rsidR="003B32E7" w:rsidRPr="003B32E7">
              <w:rPr>
                <w:rFonts w:ascii="Times New Roman" w:hAnsi="Times New Roman" w:cs="Times New Roman"/>
                <w:sz w:val="24"/>
                <w:szCs w:val="24"/>
                <w:lang w:val="id-ID"/>
              </w:rPr>
              <w:t>KINERJA KARYAWAN</w:t>
            </w:r>
            <w:r w:rsidR="003B32E7" w:rsidRPr="003B32E7">
              <w:rPr>
                <w:rFonts w:ascii="Times New Roman" w:hAnsi="Times New Roman" w:cs="Times New Roman"/>
                <w:sz w:val="24"/>
                <w:szCs w:val="24"/>
              </w:rPr>
              <w:t xml:space="preserve"> X1</w:t>
            </w: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rPr>
            </w:pPr>
            <w:r w:rsidRPr="003B32E7">
              <w:rPr>
                <w:rFonts w:ascii="Times New Roman" w:hAnsi="Times New Roman" w:cs="Times New Roman"/>
                <w:sz w:val="24"/>
                <w:szCs w:val="24"/>
              </w:rPr>
              <w:t>1</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w:t>
            </w:r>
            <w:r w:rsidRPr="003B32E7">
              <w:rPr>
                <w:rFonts w:ascii="Times New Roman" w:hAnsi="Times New Roman" w:cs="Times New Roman"/>
                <w:color w:val="000000"/>
                <w:sz w:val="24"/>
                <w:szCs w:val="24"/>
              </w:rPr>
              <w:t>.</w:t>
            </w:r>
            <w:r w:rsidRPr="003B32E7">
              <w:rPr>
                <w:rFonts w:ascii="Times New Roman" w:hAnsi="Times New Roman" w:cs="Times New Roman"/>
                <w:color w:val="000000"/>
                <w:sz w:val="24"/>
                <w:szCs w:val="24"/>
                <w:lang w:val="id-ID"/>
              </w:rPr>
              <w:t>772</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2</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w:t>
            </w:r>
            <w:r w:rsidRPr="003B32E7">
              <w:rPr>
                <w:rFonts w:ascii="Times New Roman" w:hAnsi="Times New Roman" w:cs="Times New Roman"/>
                <w:color w:val="000000"/>
                <w:sz w:val="24"/>
                <w:szCs w:val="24"/>
              </w:rPr>
              <w:t>.</w:t>
            </w:r>
            <w:r w:rsidRPr="003B32E7">
              <w:rPr>
                <w:rFonts w:ascii="Times New Roman" w:hAnsi="Times New Roman" w:cs="Times New Roman"/>
                <w:color w:val="000000"/>
                <w:sz w:val="24"/>
                <w:szCs w:val="24"/>
                <w:lang w:val="id-ID"/>
              </w:rPr>
              <w:t>802</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rPr>
            </w:pPr>
            <w:r w:rsidRPr="003B32E7">
              <w:rPr>
                <w:rFonts w:ascii="Times New Roman" w:hAnsi="Times New Roman" w:cs="Times New Roman"/>
                <w:sz w:val="24"/>
                <w:szCs w:val="24"/>
              </w:rPr>
              <w:t>3</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w:t>
            </w:r>
            <w:r w:rsidRPr="003B32E7">
              <w:rPr>
                <w:rFonts w:ascii="Times New Roman" w:hAnsi="Times New Roman" w:cs="Times New Roman"/>
                <w:color w:val="000000"/>
                <w:sz w:val="24"/>
                <w:szCs w:val="24"/>
              </w:rPr>
              <w:t>.</w:t>
            </w:r>
            <w:r w:rsidRPr="003B32E7">
              <w:rPr>
                <w:rFonts w:ascii="Times New Roman" w:hAnsi="Times New Roman" w:cs="Times New Roman"/>
                <w:color w:val="000000"/>
                <w:sz w:val="24"/>
                <w:szCs w:val="24"/>
                <w:lang w:val="id-ID"/>
              </w:rPr>
              <w:t>760</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4</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0,593</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rPr>
            </w:pPr>
            <w:r w:rsidRPr="003B32E7">
              <w:rPr>
                <w:rFonts w:ascii="Times New Roman" w:hAnsi="Times New Roman" w:cs="Times New Roman"/>
                <w:sz w:val="24"/>
                <w:szCs w:val="24"/>
              </w:rPr>
              <w:t>5</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0,788</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6</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0,551</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lang w:val="id-ID"/>
              </w:rPr>
            </w:pPr>
            <w:r w:rsidRPr="003B32E7">
              <w:rPr>
                <w:rFonts w:ascii="Times New Roman" w:hAnsi="Times New Roman" w:cs="Times New Roman"/>
                <w:sz w:val="24"/>
                <w:szCs w:val="24"/>
                <w:lang w:val="id-ID"/>
              </w:rPr>
              <w:t>7</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0,621</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lang w:val="id-ID"/>
              </w:rPr>
            </w:pPr>
            <w:r w:rsidRPr="003B32E7">
              <w:rPr>
                <w:rFonts w:ascii="Times New Roman" w:hAnsi="Times New Roman" w:cs="Times New Roman"/>
                <w:sz w:val="24"/>
                <w:szCs w:val="24"/>
                <w:lang w:val="id-ID"/>
              </w:rPr>
              <w:t>8</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0,787</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lang w:val="id-ID"/>
              </w:rPr>
            </w:pPr>
            <w:r w:rsidRPr="003B32E7">
              <w:rPr>
                <w:rFonts w:ascii="Times New Roman" w:hAnsi="Times New Roman" w:cs="Times New Roman"/>
                <w:sz w:val="24"/>
                <w:szCs w:val="24"/>
                <w:lang w:val="id-ID"/>
              </w:rPr>
              <w:t>9</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0,668</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lang w:val="id-ID"/>
              </w:rPr>
            </w:pPr>
            <w:r w:rsidRPr="003B32E7">
              <w:rPr>
                <w:rFonts w:ascii="Times New Roman" w:hAnsi="Times New Roman" w:cs="Times New Roman"/>
                <w:sz w:val="24"/>
                <w:szCs w:val="24"/>
                <w:lang w:val="id-ID"/>
              </w:rPr>
              <w:t>10</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color w:val="000000"/>
                <w:sz w:val="24"/>
                <w:szCs w:val="24"/>
                <w:lang w:val="id-ID"/>
              </w:rPr>
            </w:pPr>
            <w:r w:rsidRPr="003B32E7">
              <w:rPr>
                <w:rFonts w:ascii="Times New Roman" w:hAnsi="Times New Roman" w:cs="Times New Roman"/>
                <w:color w:val="000000"/>
                <w:sz w:val="24"/>
                <w:szCs w:val="24"/>
                <w:lang w:val="id-ID"/>
              </w:rPr>
              <w:t>0,580</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142"/>
          <w:jc w:val="center"/>
        </w:trPr>
        <w:tc>
          <w:tcPr>
            <w:cnfStyle w:val="001000000000"/>
            <w:tcW w:w="1792" w:type="dxa"/>
            <w:vMerge w:val="restart"/>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p w:rsidR="003B32E7" w:rsidRPr="003B32E7" w:rsidRDefault="003B32E7" w:rsidP="003B32E7">
            <w:pPr>
              <w:pStyle w:val="NoSpacing"/>
              <w:spacing w:line="360" w:lineRule="auto"/>
              <w:jc w:val="center"/>
              <w:rPr>
                <w:rFonts w:ascii="Times New Roman" w:hAnsi="Times New Roman" w:cs="Times New Roman"/>
                <w:sz w:val="24"/>
                <w:szCs w:val="24"/>
              </w:rPr>
            </w:pPr>
          </w:p>
          <w:p w:rsidR="003B32E7" w:rsidRPr="003B32E7" w:rsidRDefault="003B32E7" w:rsidP="003B32E7">
            <w:pPr>
              <w:pStyle w:val="NoSpacing"/>
              <w:spacing w:line="360" w:lineRule="auto"/>
              <w:jc w:val="center"/>
              <w:rPr>
                <w:rFonts w:ascii="Times New Roman" w:hAnsi="Times New Roman" w:cs="Times New Roman"/>
                <w:sz w:val="24"/>
                <w:szCs w:val="24"/>
              </w:rPr>
            </w:pPr>
          </w:p>
          <w:p w:rsidR="003B32E7" w:rsidRPr="003B32E7" w:rsidRDefault="003B32E7" w:rsidP="003B32E7">
            <w:pPr>
              <w:pStyle w:val="NoSpacing"/>
              <w:spacing w:line="360" w:lineRule="auto"/>
              <w:jc w:val="center"/>
              <w:rPr>
                <w:rFonts w:ascii="Times New Roman" w:hAnsi="Times New Roman" w:cs="Times New Roman"/>
                <w:sz w:val="24"/>
                <w:szCs w:val="24"/>
              </w:rPr>
            </w:pPr>
            <w:r w:rsidRPr="003B32E7">
              <w:rPr>
                <w:rFonts w:ascii="Times New Roman" w:hAnsi="Times New Roman" w:cs="Times New Roman"/>
                <w:sz w:val="24"/>
                <w:szCs w:val="24"/>
                <w:lang w:val="id-ID"/>
              </w:rPr>
              <w:t xml:space="preserve">KUALITAS PELAYANAN </w:t>
            </w:r>
            <w:r w:rsidRPr="003B32E7">
              <w:rPr>
                <w:rFonts w:ascii="Times New Roman" w:hAnsi="Times New Roman" w:cs="Times New Roman"/>
                <w:sz w:val="24"/>
                <w:szCs w:val="24"/>
              </w:rPr>
              <w:t>X2</w:t>
            </w: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rPr>
            </w:pPr>
            <w:r w:rsidRPr="003B32E7">
              <w:rPr>
                <w:rFonts w:ascii="Times New Roman" w:hAnsi="Times New Roman" w:cs="Times New Roman"/>
                <w:sz w:val="24"/>
                <w:szCs w:val="24"/>
              </w:rPr>
              <w:t>1</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000000"/>
              <w:rPr>
                <w:rFonts w:ascii="Times New Roman" w:hAnsi="Times New Roman"/>
                <w:color w:val="000000"/>
                <w:sz w:val="24"/>
                <w:szCs w:val="24"/>
                <w:lang w:val="id-ID"/>
              </w:rPr>
            </w:pPr>
            <w:r w:rsidRPr="003B32E7">
              <w:rPr>
                <w:rFonts w:ascii="Times New Roman" w:hAnsi="Times New Roman"/>
                <w:color w:val="000000"/>
                <w:sz w:val="24"/>
                <w:szCs w:val="24"/>
                <w:lang w:val="id-ID"/>
              </w:rPr>
              <w:t>0,662</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2</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100000"/>
              <w:rPr>
                <w:rFonts w:ascii="Times New Roman" w:hAnsi="Times New Roman"/>
                <w:color w:val="000000"/>
                <w:sz w:val="24"/>
                <w:szCs w:val="24"/>
                <w:lang w:val="id-ID"/>
              </w:rPr>
            </w:pPr>
            <w:r w:rsidRPr="003B32E7">
              <w:rPr>
                <w:rFonts w:ascii="Times New Roman" w:hAnsi="Times New Roman"/>
                <w:color w:val="000000"/>
                <w:sz w:val="24"/>
                <w:szCs w:val="24"/>
                <w:lang w:val="id-ID"/>
              </w:rPr>
              <w:t>0,785</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rPr>
            </w:pPr>
            <w:r w:rsidRPr="003B32E7">
              <w:rPr>
                <w:rFonts w:ascii="Times New Roman" w:hAnsi="Times New Roman" w:cs="Times New Roman"/>
                <w:sz w:val="24"/>
                <w:szCs w:val="24"/>
              </w:rPr>
              <w:t>3</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000000"/>
              <w:rPr>
                <w:rFonts w:ascii="Times New Roman" w:hAnsi="Times New Roman"/>
                <w:color w:val="000000"/>
                <w:sz w:val="24"/>
                <w:szCs w:val="24"/>
                <w:lang w:val="id-ID"/>
              </w:rPr>
            </w:pPr>
            <w:r w:rsidRPr="003B32E7">
              <w:rPr>
                <w:rFonts w:ascii="Times New Roman" w:hAnsi="Times New Roman"/>
                <w:color w:val="000000"/>
                <w:sz w:val="24"/>
                <w:szCs w:val="24"/>
                <w:lang w:val="id-ID"/>
              </w:rPr>
              <w:t>0,576</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142"/>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4</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100000"/>
              <w:rPr>
                <w:rFonts w:ascii="Times New Roman" w:hAnsi="Times New Roman"/>
                <w:color w:val="000000"/>
                <w:sz w:val="24"/>
                <w:szCs w:val="24"/>
                <w:lang w:val="id-ID"/>
              </w:rPr>
            </w:pPr>
            <w:r w:rsidRPr="003B32E7">
              <w:rPr>
                <w:rFonts w:ascii="Times New Roman" w:hAnsi="Times New Roman"/>
                <w:color w:val="000000"/>
                <w:sz w:val="24"/>
                <w:szCs w:val="24"/>
                <w:lang w:val="id-ID"/>
              </w:rPr>
              <w:t>0,633</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297"/>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rPr>
            </w:pPr>
            <w:r w:rsidRPr="003B32E7">
              <w:rPr>
                <w:rFonts w:ascii="Times New Roman" w:hAnsi="Times New Roman" w:cs="Times New Roman"/>
                <w:sz w:val="24"/>
                <w:szCs w:val="24"/>
              </w:rPr>
              <w:t>5</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000000"/>
              <w:rPr>
                <w:rFonts w:ascii="Times New Roman" w:hAnsi="Times New Roman"/>
                <w:color w:val="000000"/>
                <w:sz w:val="24"/>
                <w:szCs w:val="24"/>
                <w:lang w:val="id-ID"/>
              </w:rPr>
            </w:pPr>
            <w:r w:rsidRPr="003B32E7">
              <w:rPr>
                <w:rFonts w:ascii="Times New Roman" w:hAnsi="Times New Roman"/>
                <w:color w:val="000000"/>
                <w:sz w:val="24"/>
                <w:szCs w:val="24"/>
                <w:lang w:val="id-ID"/>
              </w:rPr>
              <w:t>0,616</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233"/>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rPr>
            </w:pPr>
            <w:r w:rsidRPr="003B32E7">
              <w:rPr>
                <w:rFonts w:ascii="Times New Roman" w:hAnsi="Times New Roman" w:cs="Times New Roman"/>
                <w:sz w:val="24"/>
                <w:szCs w:val="24"/>
              </w:rPr>
              <w:t>6</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100000"/>
              <w:rPr>
                <w:rFonts w:ascii="Times New Roman" w:hAnsi="Times New Roman"/>
                <w:color w:val="000000"/>
                <w:sz w:val="24"/>
                <w:szCs w:val="24"/>
                <w:lang w:val="id-ID"/>
              </w:rPr>
            </w:pPr>
            <w:r w:rsidRPr="003B32E7">
              <w:rPr>
                <w:rFonts w:ascii="Times New Roman" w:hAnsi="Times New Roman"/>
                <w:color w:val="000000"/>
                <w:sz w:val="24"/>
                <w:szCs w:val="24"/>
                <w:lang w:val="id-ID"/>
              </w:rPr>
              <w:t>0,704</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233"/>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lang w:val="id-ID"/>
              </w:rPr>
            </w:pPr>
            <w:r w:rsidRPr="003B32E7">
              <w:rPr>
                <w:rFonts w:ascii="Times New Roman" w:hAnsi="Times New Roman" w:cs="Times New Roman"/>
                <w:sz w:val="24"/>
                <w:szCs w:val="24"/>
                <w:lang w:val="id-ID"/>
              </w:rPr>
              <w:t>7</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000000"/>
              <w:rPr>
                <w:rFonts w:ascii="Times New Roman" w:hAnsi="Times New Roman"/>
                <w:color w:val="000000"/>
                <w:sz w:val="24"/>
                <w:szCs w:val="24"/>
                <w:lang w:val="id-ID"/>
              </w:rPr>
            </w:pPr>
            <w:r w:rsidRPr="003B32E7">
              <w:rPr>
                <w:rFonts w:ascii="Times New Roman" w:hAnsi="Times New Roman"/>
                <w:color w:val="000000"/>
                <w:sz w:val="24"/>
                <w:szCs w:val="24"/>
                <w:lang w:val="id-ID"/>
              </w:rPr>
              <w:t>0,706</w:t>
            </w:r>
          </w:p>
        </w:tc>
        <w:tc>
          <w:tcPr>
            <w:tcW w:w="1790"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233"/>
          <w:jc w:val="center"/>
        </w:trPr>
        <w:tc>
          <w:tcPr>
            <w:cnfStyle w:val="001000000000"/>
            <w:tcW w:w="1792" w:type="dxa"/>
            <w:vMerge/>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lang w:val="id-ID"/>
              </w:rPr>
            </w:pPr>
            <w:r w:rsidRPr="003B32E7">
              <w:rPr>
                <w:rFonts w:ascii="Times New Roman" w:hAnsi="Times New Roman" w:cs="Times New Roman"/>
                <w:sz w:val="24"/>
                <w:szCs w:val="24"/>
                <w:lang w:val="id-ID"/>
              </w:rPr>
              <w:t>8</w:t>
            </w:r>
          </w:p>
        </w:tc>
        <w:tc>
          <w:tcPr>
            <w:tcW w:w="1790" w:type="dxa"/>
            <w:shd w:val="clear" w:color="auto" w:fill="auto"/>
          </w:tcPr>
          <w:p w:rsidR="003B32E7" w:rsidRPr="003B32E7" w:rsidRDefault="003B32E7" w:rsidP="003B32E7">
            <w:pPr>
              <w:autoSpaceDE w:val="0"/>
              <w:autoSpaceDN w:val="0"/>
              <w:adjustRightInd w:val="0"/>
              <w:spacing w:line="360" w:lineRule="auto"/>
              <w:ind w:left="60" w:right="60"/>
              <w:jc w:val="center"/>
              <w:cnfStyle w:val="000000100000"/>
              <w:rPr>
                <w:rFonts w:ascii="Times New Roman" w:hAnsi="Times New Roman"/>
                <w:color w:val="000000"/>
                <w:sz w:val="24"/>
                <w:szCs w:val="24"/>
                <w:lang w:val="id-ID"/>
              </w:rPr>
            </w:pPr>
            <w:r w:rsidRPr="003B32E7">
              <w:rPr>
                <w:rFonts w:ascii="Times New Roman" w:hAnsi="Times New Roman"/>
                <w:color w:val="000000"/>
                <w:sz w:val="24"/>
                <w:szCs w:val="24"/>
                <w:lang w:val="id-ID"/>
              </w:rPr>
              <w:t>0,702</w:t>
            </w:r>
          </w:p>
        </w:tc>
        <w:tc>
          <w:tcPr>
            <w:tcW w:w="1790"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trHeight w:val="233"/>
          <w:jc w:val="center"/>
        </w:trPr>
        <w:tc>
          <w:tcPr>
            <w:cnfStyle w:val="001000000000"/>
            <w:tcW w:w="1792" w:type="dxa"/>
            <w:vMerge/>
            <w:tcBorders>
              <w:bottom w:val="nil"/>
            </w:tcBorders>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tcBorders>
              <w:bottom w:val="nil"/>
            </w:tcBorders>
            <w:shd w:val="clear" w:color="auto" w:fill="auto"/>
          </w:tcPr>
          <w:p w:rsidR="003B32E7" w:rsidRPr="003B32E7" w:rsidRDefault="003B32E7" w:rsidP="003B32E7">
            <w:pPr>
              <w:pStyle w:val="NoSpacing"/>
              <w:spacing w:line="360" w:lineRule="auto"/>
              <w:jc w:val="center"/>
              <w:cnfStyle w:val="000000000000"/>
              <w:rPr>
                <w:rFonts w:ascii="Times New Roman" w:hAnsi="Times New Roman" w:cs="Times New Roman"/>
                <w:sz w:val="24"/>
                <w:szCs w:val="24"/>
                <w:lang w:val="id-ID"/>
              </w:rPr>
            </w:pPr>
            <w:r w:rsidRPr="003B32E7">
              <w:rPr>
                <w:rFonts w:ascii="Times New Roman" w:hAnsi="Times New Roman" w:cs="Times New Roman"/>
                <w:sz w:val="24"/>
                <w:szCs w:val="24"/>
                <w:lang w:val="id-ID"/>
              </w:rPr>
              <w:t>9</w:t>
            </w:r>
          </w:p>
        </w:tc>
        <w:tc>
          <w:tcPr>
            <w:tcW w:w="1790" w:type="dxa"/>
            <w:tcBorders>
              <w:bottom w:val="nil"/>
            </w:tcBorders>
            <w:shd w:val="clear" w:color="auto" w:fill="auto"/>
          </w:tcPr>
          <w:p w:rsidR="003B32E7" w:rsidRPr="003B32E7" w:rsidRDefault="003B32E7" w:rsidP="003B32E7">
            <w:pPr>
              <w:autoSpaceDE w:val="0"/>
              <w:autoSpaceDN w:val="0"/>
              <w:adjustRightInd w:val="0"/>
              <w:spacing w:line="360" w:lineRule="auto"/>
              <w:ind w:left="60" w:right="60"/>
              <w:jc w:val="center"/>
              <w:cnfStyle w:val="000000000000"/>
              <w:rPr>
                <w:rFonts w:ascii="Times New Roman" w:hAnsi="Times New Roman"/>
                <w:color w:val="000000"/>
                <w:sz w:val="24"/>
                <w:szCs w:val="24"/>
                <w:lang w:val="id-ID"/>
              </w:rPr>
            </w:pPr>
            <w:r w:rsidRPr="003B32E7">
              <w:rPr>
                <w:rFonts w:ascii="Times New Roman" w:hAnsi="Times New Roman"/>
                <w:color w:val="000000"/>
                <w:sz w:val="24"/>
                <w:szCs w:val="24"/>
                <w:lang w:val="id-ID"/>
              </w:rPr>
              <w:t>0,665</w:t>
            </w:r>
          </w:p>
        </w:tc>
        <w:tc>
          <w:tcPr>
            <w:tcW w:w="1790" w:type="dxa"/>
            <w:tcBorders>
              <w:bottom w:val="nil"/>
            </w:tcBorders>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tcBorders>
              <w:bottom w:val="nil"/>
            </w:tcBorders>
            <w:shd w:val="clear" w:color="auto" w:fill="auto"/>
          </w:tcPr>
          <w:p w:rsidR="003B32E7" w:rsidRPr="003B32E7" w:rsidRDefault="003B32E7" w:rsidP="003B32E7">
            <w:pPr>
              <w:pStyle w:val="NoSpacing"/>
              <w:spacing w:line="360" w:lineRule="auto"/>
              <w:ind w:firstLine="567"/>
              <w:cnfStyle w:val="000000000000"/>
              <w:rPr>
                <w:rFonts w:ascii="Times New Roman" w:hAnsi="Times New Roman" w:cs="Times New Roman"/>
                <w:sz w:val="24"/>
                <w:szCs w:val="24"/>
              </w:rPr>
            </w:pPr>
            <w:r w:rsidRPr="003B32E7">
              <w:rPr>
                <w:rFonts w:ascii="Times New Roman" w:hAnsi="Times New Roman" w:cs="Times New Roman"/>
                <w:sz w:val="24"/>
                <w:szCs w:val="24"/>
              </w:rPr>
              <w:t>Valid</w:t>
            </w:r>
          </w:p>
        </w:tc>
      </w:tr>
      <w:tr w:rsidR="003B32E7" w:rsidRPr="003B32E7" w:rsidTr="003B32E7">
        <w:trPr>
          <w:cnfStyle w:val="000000100000"/>
          <w:trHeight w:val="233"/>
          <w:jc w:val="center"/>
        </w:trPr>
        <w:tc>
          <w:tcPr>
            <w:cnfStyle w:val="001000000000"/>
            <w:tcW w:w="1792" w:type="dxa"/>
            <w:vMerge/>
            <w:tcBorders>
              <w:top w:val="nil"/>
              <w:bottom w:val="single" w:sz="8" w:space="0" w:color="000000" w:themeColor="text1"/>
            </w:tcBorders>
            <w:shd w:val="clear" w:color="auto" w:fill="auto"/>
          </w:tcPr>
          <w:p w:rsidR="003B32E7" w:rsidRPr="003B32E7" w:rsidRDefault="003B32E7" w:rsidP="003B32E7">
            <w:pPr>
              <w:pStyle w:val="NoSpacing"/>
              <w:spacing w:line="360" w:lineRule="auto"/>
              <w:ind w:firstLine="567"/>
              <w:rPr>
                <w:rFonts w:ascii="Times New Roman" w:hAnsi="Times New Roman" w:cs="Times New Roman"/>
                <w:sz w:val="24"/>
                <w:szCs w:val="24"/>
              </w:rPr>
            </w:pPr>
          </w:p>
        </w:tc>
        <w:tc>
          <w:tcPr>
            <w:tcW w:w="1023" w:type="dxa"/>
            <w:tcBorders>
              <w:top w:val="nil"/>
              <w:bottom w:val="single" w:sz="8" w:space="0" w:color="000000" w:themeColor="text1"/>
            </w:tcBorders>
            <w:shd w:val="clear" w:color="auto" w:fill="auto"/>
          </w:tcPr>
          <w:p w:rsidR="003B32E7" w:rsidRPr="003B32E7" w:rsidRDefault="003B32E7" w:rsidP="003B32E7">
            <w:pPr>
              <w:pStyle w:val="NoSpacing"/>
              <w:spacing w:line="360" w:lineRule="auto"/>
              <w:jc w:val="center"/>
              <w:cnfStyle w:val="000000100000"/>
              <w:rPr>
                <w:rFonts w:ascii="Times New Roman" w:hAnsi="Times New Roman" w:cs="Times New Roman"/>
                <w:sz w:val="24"/>
                <w:szCs w:val="24"/>
                <w:lang w:val="id-ID"/>
              </w:rPr>
            </w:pPr>
            <w:r w:rsidRPr="003B32E7">
              <w:rPr>
                <w:rFonts w:ascii="Times New Roman" w:hAnsi="Times New Roman" w:cs="Times New Roman"/>
                <w:sz w:val="24"/>
                <w:szCs w:val="24"/>
                <w:lang w:val="id-ID"/>
              </w:rPr>
              <w:t>10</w:t>
            </w:r>
          </w:p>
        </w:tc>
        <w:tc>
          <w:tcPr>
            <w:tcW w:w="1790" w:type="dxa"/>
            <w:tcBorders>
              <w:top w:val="nil"/>
              <w:bottom w:val="single" w:sz="8" w:space="0" w:color="000000" w:themeColor="text1"/>
            </w:tcBorders>
            <w:shd w:val="clear" w:color="auto" w:fill="auto"/>
          </w:tcPr>
          <w:p w:rsidR="003B32E7" w:rsidRPr="003B32E7" w:rsidRDefault="003B32E7" w:rsidP="003B32E7">
            <w:pPr>
              <w:autoSpaceDE w:val="0"/>
              <w:autoSpaceDN w:val="0"/>
              <w:adjustRightInd w:val="0"/>
              <w:spacing w:line="360" w:lineRule="auto"/>
              <w:ind w:left="60" w:right="60"/>
              <w:jc w:val="center"/>
              <w:cnfStyle w:val="000000100000"/>
              <w:rPr>
                <w:rFonts w:ascii="Times New Roman" w:hAnsi="Times New Roman"/>
                <w:color w:val="000000"/>
                <w:sz w:val="24"/>
                <w:szCs w:val="24"/>
                <w:lang w:val="id-ID"/>
              </w:rPr>
            </w:pPr>
            <w:r w:rsidRPr="003B32E7">
              <w:rPr>
                <w:rFonts w:ascii="Times New Roman" w:hAnsi="Times New Roman"/>
                <w:color w:val="000000"/>
                <w:sz w:val="24"/>
                <w:szCs w:val="24"/>
                <w:lang w:val="id-ID"/>
              </w:rPr>
              <w:t>0,691</w:t>
            </w:r>
          </w:p>
        </w:tc>
        <w:tc>
          <w:tcPr>
            <w:tcW w:w="1790" w:type="dxa"/>
            <w:tcBorders>
              <w:top w:val="nil"/>
              <w:bottom w:val="single" w:sz="8" w:space="0" w:color="000000" w:themeColor="text1"/>
            </w:tcBorders>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0,300</w:t>
            </w:r>
          </w:p>
        </w:tc>
        <w:tc>
          <w:tcPr>
            <w:tcW w:w="1536" w:type="dxa"/>
            <w:tcBorders>
              <w:top w:val="nil"/>
              <w:bottom w:val="single" w:sz="8" w:space="0" w:color="000000" w:themeColor="text1"/>
            </w:tcBorders>
            <w:shd w:val="clear" w:color="auto" w:fill="auto"/>
          </w:tcPr>
          <w:p w:rsidR="003B32E7" w:rsidRPr="003B32E7" w:rsidRDefault="003B32E7" w:rsidP="003B32E7">
            <w:pPr>
              <w:pStyle w:val="NoSpacing"/>
              <w:spacing w:line="360" w:lineRule="auto"/>
              <w:ind w:firstLine="567"/>
              <w:cnfStyle w:val="000000100000"/>
              <w:rPr>
                <w:rFonts w:ascii="Times New Roman" w:hAnsi="Times New Roman" w:cs="Times New Roman"/>
                <w:sz w:val="24"/>
                <w:szCs w:val="24"/>
              </w:rPr>
            </w:pPr>
            <w:r w:rsidRPr="003B32E7">
              <w:rPr>
                <w:rFonts w:ascii="Times New Roman" w:hAnsi="Times New Roman" w:cs="Times New Roman"/>
                <w:sz w:val="24"/>
                <w:szCs w:val="24"/>
              </w:rPr>
              <w:t>Valid</w:t>
            </w:r>
          </w:p>
        </w:tc>
      </w:tr>
    </w:tbl>
    <w:p w:rsidR="008311C5" w:rsidRPr="008311C5" w:rsidRDefault="008311C5" w:rsidP="008311C5">
      <w:pPr>
        <w:spacing w:after="0"/>
        <w:ind w:left="1037" w:right="40"/>
        <w:rPr>
          <w:rFonts w:ascii="Times New Roman" w:hAnsi="Times New Roman"/>
          <w:sz w:val="24"/>
          <w:szCs w:val="24"/>
          <w:lang w:val="id-ID"/>
        </w:rPr>
      </w:pPr>
      <w:r w:rsidRPr="008311C5">
        <w:rPr>
          <w:rFonts w:ascii="Times New Roman" w:hAnsi="Times New Roman"/>
          <w:sz w:val="24"/>
          <w:szCs w:val="24"/>
          <w:lang w:val="id-ID"/>
        </w:rPr>
        <w:t>Sumber Da</w:t>
      </w:r>
      <w:r w:rsidR="003B32E7">
        <w:rPr>
          <w:rFonts w:ascii="Times New Roman" w:hAnsi="Times New Roman"/>
          <w:sz w:val="24"/>
          <w:szCs w:val="24"/>
          <w:lang w:val="id-ID"/>
        </w:rPr>
        <w:t>ta: Data Primer Diolah, 2021</w:t>
      </w:r>
    </w:p>
    <w:p w:rsidR="008311C5" w:rsidRPr="008311C5" w:rsidRDefault="008311C5" w:rsidP="008311C5">
      <w:pPr>
        <w:spacing w:after="0"/>
        <w:ind w:left="1440" w:right="420"/>
        <w:jc w:val="both"/>
        <w:rPr>
          <w:rFonts w:ascii="Times New Roman" w:hAnsi="Times New Roman"/>
          <w:sz w:val="24"/>
          <w:szCs w:val="24"/>
          <w:lang w:val="id-ID"/>
        </w:rPr>
      </w:pPr>
    </w:p>
    <w:p w:rsidR="003B32E7" w:rsidRPr="003B32E7" w:rsidRDefault="003B32E7" w:rsidP="003B32E7">
      <w:pPr>
        <w:pStyle w:val="ListParagraph"/>
        <w:spacing w:after="120" w:line="360" w:lineRule="auto"/>
        <w:ind w:firstLine="360"/>
        <w:jc w:val="both"/>
        <w:rPr>
          <w:rFonts w:ascii="Times New Roman" w:hAnsi="Times New Roman" w:cs="Times New Roman"/>
          <w:bCs/>
          <w:sz w:val="24"/>
          <w:szCs w:val="24"/>
          <w:lang w:val="id-ID"/>
        </w:rPr>
      </w:pPr>
      <w:r w:rsidRPr="003B32E7">
        <w:rPr>
          <w:rFonts w:ascii="Times New Roman" w:hAnsi="Times New Roman" w:cs="Times New Roman"/>
          <w:bCs/>
          <w:sz w:val="24"/>
          <w:szCs w:val="24"/>
          <w:lang w:val="id-ID"/>
        </w:rPr>
        <w:t>Tabel</w:t>
      </w:r>
      <w:r w:rsidR="00433997">
        <w:rPr>
          <w:rFonts w:ascii="Times New Roman" w:hAnsi="Times New Roman" w:cs="Times New Roman"/>
          <w:bCs/>
          <w:sz w:val="24"/>
          <w:szCs w:val="24"/>
          <w:lang w:val="id-ID"/>
        </w:rPr>
        <w:t xml:space="preserve"> 2</w:t>
      </w:r>
      <w:r w:rsidRPr="003B32E7">
        <w:rPr>
          <w:rFonts w:ascii="Times New Roman" w:hAnsi="Times New Roman" w:cs="Times New Roman"/>
          <w:bCs/>
          <w:sz w:val="24"/>
          <w:szCs w:val="24"/>
          <w:lang w:val="id-ID"/>
        </w:rPr>
        <w:t xml:space="preserve">  di atas, hasil pengujian validitas terhadap variabel kinerja karyawan dan kualitas pelayanan dapat dikatakan semua item pernyataan yang diajukan dalam penelitian ini adalah valid karena berada diatas standar validitas yaitu ≥ 0,300.</w:t>
      </w:r>
    </w:p>
    <w:p w:rsidR="003B32E7" w:rsidRPr="00A1231B" w:rsidRDefault="003B32E7" w:rsidP="003B32E7">
      <w:pPr>
        <w:pStyle w:val="NoSpacing"/>
        <w:ind w:left="720"/>
        <w:rPr>
          <w:rFonts w:ascii="Times New Roman" w:eastAsia="Calibri" w:hAnsi="Times New Roman" w:cs="Times New Roman"/>
          <w:b/>
          <w:sz w:val="24"/>
          <w:szCs w:val="24"/>
          <w:lang w:val="id-ID"/>
        </w:rPr>
      </w:pPr>
      <w:r w:rsidRPr="00A1231B">
        <w:rPr>
          <w:rFonts w:ascii="Times New Roman" w:eastAsia="Calibri" w:hAnsi="Times New Roman" w:cs="Times New Roman"/>
          <w:b/>
          <w:sz w:val="24"/>
          <w:szCs w:val="24"/>
          <w:lang w:val="id-ID"/>
        </w:rPr>
        <w:t>Uji Reabilitas</w:t>
      </w:r>
    </w:p>
    <w:p w:rsidR="003B32E7" w:rsidRPr="003B32E7" w:rsidRDefault="003B32E7" w:rsidP="003B32E7">
      <w:pPr>
        <w:pStyle w:val="NoSpacing"/>
        <w:ind w:left="720" w:firstLine="567"/>
        <w:jc w:val="center"/>
        <w:rPr>
          <w:rFonts w:ascii="Times New Roman" w:eastAsia="Calibri" w:hAnsi="Times New Roman" w:cs="Times New Roman"/>
          <w:sz w:val="24"/>
          <w:szCs w:val="24"/>
          <w:lang w:val="id-ID"/>
        </w:rPr>
      </w:pPr>
      <w:r w:rsidRPr="003B32E7">
        <w:rPr>
          <w:rFonts w:ascii="Times New Roman" w:eastAsia="Calibri" w:hAnsi="Times New Roman" w:cs="Times New Roman"/>
          <w:sz w:val="24"/>
          <w:szCs w:val="24"/>
          <w:lang w:val="id-ID"/>
        </w:rPr>
        <w:t xml:space="preserve">Tabel </w:t>
      </w:r>
      <w:r w:rsidR="002A4361">
        <w:rPr>
          <w:rFonts w:ascii="Times New Roman" w:eastAsia="Calibri" w:hAnsi="Times New Roman" w:cs="Times New Roman"/>
          <w:sz w:val="24"/>
          <w:szCs w:val="24"/>
          <w:lang w:val="id-ID"/>
        </w:rPr>
        <w:t>2</w:t>
      </w:r>
      <w:r w:rsidRPr="003B32E7">
        <w:rPr>
          <w:rFonts w:ascii="Times New Roman" w:eastAsia="Calibri" w:hAnsi="Times New Roman" w:cs="Times New Roman"/>
          <w:sz w:val="24"/>
          <w:szCs w:val="24"/>
          <w:lang w:val="id-ID"/>
        </w:rPr>
        <w:t>. Hasil Uji Reabilitas</w:t>
      </w:r>
    </w:p>
    <w:tbl>
      <w:tblPr>
        <w:tblStyle w:val="LightShading1"/>
        <w:tblW w:w="0" w:type="auto"/>
        <w:jc w:val="center"/>
        <w:tblInd w:w="720" w:type="dxa"/>
        <w:shd w:val="clear" w:color="auto" w:fill="FFFFFF" w:themeFill="background1"/>
        <w:tblLayout w:type="fixed"/>
        <w:tblLook w:val="04A0"/>
      </w:tblPr>
      <w:tblGrid>
        <w:gridCol w:w="1383"/>
        <w:gridCol w:w="1761"/>
        <w:gridCol w:w="1198"/>
        <w:gridCol w:w="1571"/>
        <w:gridCol w:w="2082"/>
      </w:tblGrid>
      <w:tr w:rsidR="003B32E7" w:rsidRPr="00A1231B" w:rsidTr="003B32E7">
        <w:trPr>
          <w:cnfStyle w:val="100000000000"/>
          <w:trHeight w:val="631"/>
          <w:jc w:val="center"/>
        </w:trPr>
        <w:tc>
          <w:tcPr>
            <w:cnfStyle w:val="001000000000"/>
            <w:tcW w:w="1383" w:type="dxa"/>
            <w:shd w:val="clear" w:color="auto" w:fill="FFFFFF" w:themeFill="background1"/>
          </w:tcPr>
          <w:p w:rsidR="003B32E7" w:rsidRPr="00A1231B" w:rsidRDefault="003B32E7" w:rsidP="00E86F5D">
            <w:pPr>
              <w:pStyle w:val="NoSpacing"/>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Variabel</w:t>
            </w:r>
          </w:p>
        </w:tc>
        <w:tc>
          <w:tcPr>
            <w:tcW w:w="1761" w:type="dxa"/>
            <w:shd w:val="clear" w:color="auto" w:fill="FFFFFF" w:themeFill="background1"/>
          </w:tcPr>
          <w:p w:rsidR="003B32E7" w:rsidRPr="00A1231B" w:rsidRDefault="003B32E7" w:rsidP="00E86F5D">
            <w:pPr>
              <w:pStyle w:val="NoSpacing"/>
              <w:cnfStyle w:val="1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Jumlah item</w:t>
            </w:r>
          </w:p>
        </w:tc>
        <w:tc>
          <w:tcPr>
            <w:tcW w:w="1198" w:type="dxa"/>
            <w:shd w:val="clear" w:color="auto" w:fill="FFFFFF" w:themeFill="background1"/>
          </w:tcPr>
          <w:p w:rsidR="003B32E7" w:rsidRPr="00A1231B" w:rsidRDefault="003B32E7" w:rsidP="00E86F5D">
            <w:pPr>
              <w:pStyle w:val="NoSpacing"/>
              <w:cnfStyle w:val="1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Alpha</w:t>
            </w:r>
          </w:p>
        </w:tc>
        <w:tc>
          <w:tcPr>
            <w:tcW w:w="1571" w:type="dxa"/>
            <w:shd w:val="clear" w:color="auto" w:fill="FFFFFF" w:themeFill="background1"/>
          </w:tcPr>
          <w:p w:rsidR="003B32E7" w:rsidRPr="00A1231B" w:rsidRDefault="003B32E7" w:rsidP="00E86F5D">
            <w:pPr>
              <w:pStyle w:val="NoSpacing"/>
              <w:cnfStyle w:val="1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Standar</w:t>
            </w:r>
          </w:p>
        </w:tc>
        <w:tc>
          <w:tcPr>
            <w:tcW w:w="2082" w:type="dxa"/>
            <w:shd w:val="clear" w:color="auto" w:fill="FFFFFF" w:themeFill="background1"/>
          </w:tcPr>
          <w:p w:rsidR="003B32E7" w:rsidRPr="00A1231B" w:rsidRDefault="003B32E7" w:rsidP="00E86F5D">
            <w:pPr>
              <w:pStyle w:val="NoSpacing"/>
              <w:ind w:firstLine="567"/>
              <w:cnfStyle w:val="1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Ket</w:t>
            </w:r>
          </w:p>
        </w:tc>
      </w:tr>
      <w:tr w:rsidR="003B32E7" w:rsidRPr="00A1231B" w:rsidTr="003B32E7">
        <w:trPr>
          <w:cnfStyle w:val="000000100000"/>
          <w:trHeight w:val="429"/>
          <w:jc w:val="center"/>
        </w:trPr>
        <w:tc>
          <w:tcPr>
            <w:cnfStyle w:val="001000000000"/>
            <w:tcW w:w="1383" w:type="dxa"/>
            <w:shd w:val="clear" w:color="auto" w:fill="FFFFFF" w:themeFill="background1"/>
          </w:tcPr>
          <w:p w:rsidR="003B32E7" w:rsidRPr="00A1231B" w:rsidRDefault="00EA4554" w:rsidP="003B32E7">
            <w:pPr>
              <w:pStyle w:val="NoSpacing"/>
              <w:ind w:firstLine="61"/>
              <w:jc w:val="center"/>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pict>
                <v:shape id="_x0000_s1033" type="#_x0000_t32" style="position:absolute;left:0;text-align:left;margin-left:-8pt;margin-top:26.55pt;width:402pt;height:0;z-index:251665408;mso-position-horizontal-relative:text;mso-position-vertical-relative:text" o:connectortype="straight"/>
              </w:pict>
            </w:r>
            <w:r w:rsidR="003B32E7">
              <w:rPr>
                <w:rFonts w:ascii="Times New Roman" w:eastAsia="Calibri" w:hAnsi="Times New Roman" w:cs="Times New Roman"/>
                <w:sz w:val="24"/>
                <w:szCs w:val="24"/>
                <w:lang w:val="id-ID"/>
              </w:rPr>
              <w:t>Kinerja Karyawan</w:t>
            </w:r>
          </w:p>
        </w:tc>
        <w:tc>
          <w:tcPr>
            <w:tcW w:w="1761" w:type="dxa"/>
            <w:shd w:val="clear" w:color="auto" w:fill="FFFFFF" w:themeFill="background1"/>
          </w:tcPr>
          <w:p w:rsidR="003B32E7" w:rsidRPr="00A1231B" w:rsidRDefault="003B32E7" w:rsidP="00E86F5D">
            <w:pPr>
              <w:pStyle w:val="NoSpacing"/>
              <w:ind w:firstLine="567"/>
              <w:cnfStyle w:val="0000001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6</w:t>
            </w:r>
          </w:p>
        </w:tc>
        <w:tc>
          <w:tcPr>
            <w:tcW w:w="1198" w:type="dxa"/>
            <w:shd w:val="clear" w:color="auto" w:fill="FFFFFF" w:themeFill="background1"/>
          </w:tcPr>
          <w:p w:rsidR="003B32E7" w:rsidRPr="00A1231B" w:rsidRDefault="003B32E7" w:rsidP="00E86F5D">
            <w:pPr>
              <w:pStyle w:val="NoSpacing"/>
              <w:cnfStyle w:val="000000100000"/>
              <w:rPr>
                <w:rFonts w:ascii="Times New Roman" w:eastAsia="Calibri" w:hAnsi="Times New Roman" w:cs="Times New Roman"/>
                <w:sz w:val="24"/>
                <w:szCs w:val="24"/>
                <w:lang w:val="id-ID"/>
              </w:rPr>
            </w:pPr>
            <w:r w:rsidRPr="00A1231B">
              <w:rPr>
                <w:rFonts w:ascii="Times New Roman" w:eastAsia="Calibri" w:hAnsi="Times New Roman" w:cs="Times New Roman"/>
                <w:color w:val="auto"/>
                <w:sz w:val="24"/>
                <w:szCs w:val="24"/>
                <w:lang w:val="id-ID"/>
              </w:rPr>
              <w:t>.728</w:t>
            </w:r>
          </w:p>
        </w:tc>
        <w:tc>
          <w:tcPr>
            <w:tcW w:w="1571" w:type="dxa"/>
            <w:shd w:val="clear" w:color="auto" w:fill="FFFFFF" w:themeFill="background1"/>
          </w:tcPr>
          <w:p w:rsidR="003B32E7" w:rsidRPr="00A1231B" w:rsidRDefault="003B32E7" w:rsidP="00E86F5D">
            <w:pPr>
              <w:pStyle w:val="NoSpacing"/>
              <w:ind w:firstLine="567"/>
              <w:cnfStyle w:val="0000001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0,600</w:t>
            </w:r>
          </w:p>
        </w:tc>
        <w:tc>
          <w:tcPr>
            <w:tcW w:w="2082" w:type="dxa"/>
            <w:shd w:val="clear" w:color="auto" w:fill="FFFFFF" w:themeFill="background1"/>
          </w:tcPr>
          <w:p w:rsidR="003B32E7" w:rsidRPr="00A1231B" w:rsidRDefault="003B32E7" w:rsidP="00E86F5D">
            <w:pPr>
              <w:pStyle w:val="NoSpacing"/>
              <w:ind w:firstLine="567"/>
              <w:cnfStyle w:val="0000001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Reliabel</w:t>
            </w:r>
          </w:p>
        </w:tc>
      </w:tr>
      <w:tr w:rsidR="003B32E7" w:rsidRPr="00A1231B" w:rsidTr="003B32E7">
        <w:trPr>
          <w:trHeight w:val="441"/>
          <w:jc w:val="center"/>
        </w:trPr>
        <w:tc>
          <w:tcPr>
            <w:cnfStyle w:val="001000000000"/>
            <w:tcW w:w="1383" w:type="dxa"/>
            <w:shd w:val="clear" w:color="auto" w:fill="FFFFFF" w:themeFill="background1"/>
          </w:tcPr>
          <w:p w:rsidR="003B32E7" w:rsidRPr="00A1231B" w:rsidRDefault="003B32E7" w:rsidP="003B32E7">
            <w:pPr>
              <w:pStyle w:val="No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Kualitas Pelayanan</w:t>
            </w:r>
          </w:p>
        </w:tc>
        <w:tc>
          <w:tcPr>
            <w:tcW w:w="1761" w:type="dxa"/>
            <w:shd w:val="clear" w:color="auto" w:fill="FFFFFF" w:themeFill="background1"/>
          </w:tcPr>
          <w:p w:rsidR="003B32E7" w:rsidRPr="00A1231B" w:rsidRDefault="003B32E7" w:rsidP="00E86F5D">
            <w:pPr>
              <w:pStyle w:val="NoSpacing"/>
              <w:ind w:firstLine="567"/>
              <w:cnfStyle w:val="0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10</w:t>
            </w:r>
          </w:p>
        </w:tc>
        <w:tc>
          <w:tcPr>
            <w:tcW w:w="1198" w:type="dxa"/>
            <w:shd w:val="clear" w:color="auto" w:fill="FFFFFF" w:themeFill="background1"/>
          </w:tcPr>
          <w:p w:rsidR="003B32E7" w:rsidRPr="00A1231B" w:rsidRDefault="003B32E7" w:rsidP="00E86F5D">
            <w:pPr>
              <w:pStyle w:val="NoSpacing"/>
              <w:cnfStyle w:val="000000000000"/>
              <w:rPr>
                <w:rFonts w:ascii="Times New Roman" w:eastAsia="Calibri" w:hAnsi="Times New Roman" w:cs="Times New Roman"/>
                <w:sz w:val="24"/>
                <w:szCs w:val="24"/>
                <w:lang w:val="id-ID"/>
              </w:rPr>
            </w:pPr>
            <w:r w:rsidRPr="00A1231B">
              <w:rPr>
                <w:rFonts w:ascii="Times New Roman" w:eastAsia="Calibri" w:hAnsi="Times New Roman" w:cs="Times New Roman"/>
                <w:color w:val="auto"/>
                <w:sz w:val="24"/>
                <w:szCs w:val="24"/>
                <w:lang w:val="id-ID"/>
              </w:rPr>
              <w:t>.765</w:t>
            </w:r>
          </w:p>
        </w:tc>
        <w:tc>
          <w:tcPr>
            <w:tcW w:w="1571" w:type="dxa"/>
            <w:shd w:val="clear" w:color="auto" w:fill="FFFFFF" w:themeFill="background1"/>
          </w:tcPr>
          <w:p w:rsidR="003B32E7" w:rsidRPr="00A1231B" w:rsidRDefault="003B32E7" w:rsidP="00E86F5D">
            <w:pPr>
              <w:pStyle w:val="NoSpacing"/>
              <w:ind w:firstLine="567"/>
              <w:cnfStyle w:val="0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0,600</w:t>
            </w:r>
          </w:p>
        </w:tc>
        <w:tc>
          <w:tcPr>
            <w:tcW w:w="2082" w:type="dxa"/>
            <w:shd w:val="clear" w:color="auto" w:fill="FFFFFF" w:themeFill="background1"/>
          </w:tcPr>
          <w:p w:rsidR="003B32E7" w:rsidRPr="00A1231B" w:rsidRDefault="003B32E7" w:rsidP="00E86F5D">
            <w:pPr>
              <w:pStyle w:val="NoSpacing"/>
              <w:ind w:firstLine="567"/>
              <w:cnfStyle w:val="000000000000"/>
              <w:rPr>
                <w:rFonts w:ascii="Times New Roman" w:eastAsia="Calibri" w:hAnsi="Times New Roman" w:cs="Times New Roman"/>
                <w:sz w:val="24"/>
                <w:szCs w:val="24"/>
                <w:lang w:val="id-ID"/>
              </w:rPr>
            </w:pPr>
            <w:r w:rsidRPr="00A1231B">
              <w:rPr>
                <w:rFonts w:ascii="Times New Roman" w:eastAsia="Calibri" w:hAnsi="Times New Roman" w:cs="Times New Roman"/>
                <w:sz w:val="24"/>
                <w:szCs w:val="24"/>
                <w:lang w:val="id-ID"/>
              </w:rPr>
              <w:t>Reliabel</w:t>
            </w:r>
          </w:p>
        </w:tc>
      </w:tr>
    </w:tbl>
    <w:p w:rsidR="003B32E7" w:rsidRPr="00AD26E1" w:rsidRDefault="003B32E7" w:rsidP="003B32E7">
      <w:pPr>
        <w:autoSpaceDE w:val="0"/>
        <w:autoSpaceDN w:val="0"/>
        <w:adjustRightInd w:val="0"/>
        <w:spacing w:line="240" w:lineRule="auto"/>
        <w:ind w:firstLine="720"/>
        <w:jc w:val="both"/>
        <w:rPr>
          <w:rFonts w:ascii="Times New Roman" w:hAnsi="Times New Roman"/>
          <w:sz w:val="24"/>
          <w:szCs w:val="24"/>
          <w:lang w:val="id-ID"/>
        </w:rPr>
      </w:pPr>
      <w:r>
        <w:rPr>
          <w:rFonts w:ascii="Times New Roman" w:hAnsi="Times New Roman"/>
          <w:sz w:val="24"/>
          <w:szCs w:val="24"/>
          <w:lang w:val="id-ID"/>
        </w:rPr>
        <w:t>Sumber :Data Primer Diolah, 2021</w:t>
      </w:r>
    </w:p>
    <w:p w:rsidR="00667AFD" w:rsidRPr="00667AFD" w:rsidRDefault="00667AFD" w:rsidP="00667AFD">
      <w:pPr>
        <w:pStyle w:val="ListParagraph"/>
        <w:spacing w:after="120" w:line="360" w:lineRule="auto"/>
        <w:ind w:firstLine="360"/>
        <w:jc w:val="both"/>
        <w:rPr>
          <w:rFonts w:ascii="Times New Roman" w:hAnsi="Times New Roman" w:cs="Times New Roman"/>
          <w:bCs/>
          <w:sz w:val="24"/>
          <w:szCs w:val="24"/>
          <w:lang w:val="id-ID"/>
        </w:rPr>
      </w:pPr>
      <w:r w:rsidRPr="00667AFD">
        <w:rPr>
          <w:rFonts w:ascii="Times New Roman" w:hAnsi="Times New Roman" w:cs="Times New Roman"/>
          <w:bCs/>
          <w:sz w:val="24"/>
          <w:szCs w:val="24"/>
          <w:lang w:val="id-ID"/>
        </w:rPr>
        <w:t xml:space="preserve">Hasil uji reliabilitas terhadap item pernyataan pada variabel </w:t>
      </w:r>
      <w:r>
        <w:rPr>
          <w:rFonts w:ascii="Times New Roman" w:hAnsi="Times New Roman" w:cs="Times New Roman"/>
          <w:bCs/>
          <w:sz w:val="24"/>
          <w:szCs w:val="24"/>
          <w:lang w:val="id-ID"/>
        </w:rPr>
        <w:t>kinerja karyawan dan kualitas pelayanan</w:t>
      </w:r>
      <w:r w:rsidRPr="00667AFD">
        <w:rPr>
          <w:rFonts w:ascii="Times New Roman" w:hAnsi="Times New Roman" w:cs="Times New Roman"/>
          <w:bCs/>
          <w:sz w:val="24"/>
          <w:szCs w:val="24"/>
          <w:lang w:val="id-ID"/>
        </w:rPr>
        <w:t xml:space="preserve"> dengan nilai </w:t>
      </w:r>
      <w:r w:rsidRPr="00667AFD">
        <w:rPr>
          <w:rFonts w:ascii="Times New Roman" w:hAnsi="Times New Roman" w:cs="Times New Roman"/>
          <w:bCs/>
          <w:i/>
          <w:sz w:val="24"/>
          <w:szCs w:val="24"/>
          <w:lang w:val="id-ID"/>
        </w:rPr>
        <w:t>cronbach’s Alpha</w:t>
      </w:r>
      <w:r w:rsidRPr="00667AFD">
        <w:rPr>
          <w:rFonts w:ascii="Times New Roman" w:hAnsi="Times New Roman" w:cs="Times New Roman"/>
          <w:bCs/>
          <w:sz w:val="24"/>
          <w:szCs w:val="24"/>
          <w:lang w:val="id-ID"/>
        </w:rPr>
        <w:t xml:space="preserve"> yang didapat 0,911 sudah mencapai atau lebih dari standar yang ditetapkan yaitu 0,6 artinya semua item pernyataan dari kuisioner dinyatakan reliabel atau akurat untuk digunakan dalam perhitungan penelitian.</w:t>
      </w:r>
    </w:p>
    <w:p w:rsidR="0096187E" w:rsidRPr="0054678E" w:rsidRDefault="00302A21" w:rsidP="0096187E">
      <w:pPr>
        <w:pStyle w:val="NoSpacing"/>
        <w:spacing w:line="360" w:lineRule="auto"/>
        <w:ind w:firstLine="720"/>
        <w:jc w:val="both"/>
        <w:rPr>
          <w:rFonts w:ascii="Times New Roman" w:hAnsi="Times New Roman" w:cs="Times New Roman"/>
          <w:b/>
          <w:sz w:val="24"/>
          <w:szCs w:val="24"/>
          <w:lang w:val="id-ID"/>
        </w:rPr>
      </w:pPr>
      <w:r>
        <w:rPr>
          <w:rFonts w:ascii="Times New Roman" w:hAnsi="Times New Roman" w:cs="Times New Roman"/>
          <w:b/>
          <w:sz w:val="24"/>
          <w:szCs w:val="24"/>
          <w:lang w:val="id-ID"/>
        </w:rPr>
        <w:t>Regresi Lin</w:t>
      </w:r>
      <w:r w:rsidR="0096187E" w:rsidRPr="0054678E">
        <w:rPr>
          <w:rFonts w:ascii="Times New Roman" w:hAnsi="Times New Roman" w:cs="Times New Roman"/>
          <w:b/>
          <w:sz w:val="24"/>
          <w:szCs w:val="24"/>
          <w:lang w:val="id-ID"/>
        </w:rPr>
        <w:t>e</w:t>
      </w:r>
      <w:r>
        <w:rPr>
          <w:rFonts w:ascii="Times New Roman" w:hAnsi="Times New Roman" w:cs="Times New Roman"/>
          <w:b/>
          <w:sz w:val="24"/>
          <w:szCs w:val="24"/>
          <w:lang w:val="id-ID"/>
        </w:rPr>
        <w:t>a</w:t>
      </w:r>
      <w:r w:rsidR="0096187E" w:rsidRPr="0054678E">
        <w:rPr>
          <w:rFonts w:ascii="Times New Roman" w:hAnsi="Times New Roman" w:cs="Times New Roman"/>
          <w:b/>
          <w:sz w:val="24"/>
          <w:szCs w:val="24"/>
          <w:lang w:val="id-ID"/>
        </w:rPr>
        <w:t>r Sederhana</w:t>
      </w:r>
    </w:p>
    <w:p w:rsidR="0096187E" w:rsidRDefault="002A4361" w:rsidP="0096187E">
      <w:pPr>
        <w:spacing w:after="0" w:line="360" w:lineRule="auto"/>
        <w:jc w:val="center"/>
        <w:rPr>
          <w:rFonts w:ascii="Times New Roman" w:hAnsi="Times New Roman"/>
          <w:sz w:val="24"/>
          <w:szCs w:val="24"/>
          <w:lang w:val="id-ID"/>
        </w:rPr>
      </w:pPr>
      <w:r>
        <w:rPr>
          <w:rFonts w:ascii="Times New Roman" w:hAnsi="Times New Roman"/>
          <w:sz w:val="24"/>
          <w:szCs w:val="24"/>
          <w:lang w:val="id-ID"/>
        </w:rPr>
        <w:t>Tabel 3</w:t>
      </w:r>
      <w:r w:rsidR="0096187E">
        <w:rPr>
          <w:rFonts w:ascii="Times New Roman" w:hAnsi="Times New Roman"/>
          <w:sz w:val="24"/>
          <w:szCs w:val="24"/>
          <w:lang w:val="id-ID"/>
        </w:rPr>
        <w:t>. Hasil Uji Regresi Linear Sederhana</w:t>
      </w:r>
    </w:p>
    <w:tbl>
      <w:tblPr>
        <w:tblStyle w:val="LightShading"/>
        <w:tblW w:w="6946" w:type="dxa"/>
        <w:jc w:val="center"/>
        <w:tblLayout w:type="fixed"/>
        <w:tblLook w:val="0000"/>
      </w:tblPr>
      <w:tblGrid>
        <w:gridCol w:w="726"/>
        <w:gridCol w:w="2062"/>
        <w:gridCol w:w="1319"/>
        <w:gridCol w:w="1319"/>
        <w:gridCol w:w="1456"/>
        <w:gridCol w:w="64"/>
      </w:tblGrid>
      <w:tr w:rsidR="0096187E" w:rsidRPr="0096187E" w:rsidTr="0096187E">
        <w:trPr>
          <w:cnfStyle w:val="000000100000"/>
          <w:jc w:val="center"/>
        </w:trPr>
        <w:tc>
          <w:tcPr>
            <w:cnfStyle w:val="000010000000"/>
            <w:tcW w:w="6946" w:type="dxa"/>
            <w:gridSpan w:val="6"/>
            <w:shd w:val="clear" w:color="auto" w:fill="auto"/>
          </w:tcPr>
          <w:p w:rsidR="0096187E" w:rsidRPr="0096187E" w:rsidRDefault="0096187E" w:rsidP="00E86F5D">
            <w:pPr>
              <w:autoSpaceDE w:val="0"/>
              <w:autoSpaceDN w:val="0"/>
              <w:adjustRightInd w:val="0"/>
              <w:spacing w:line="320" w:lineRule="atLeast"/>
              <w:ind w:left="60" w:right="60"/>
              <w:jc w:val="center"/>
              <w:rPr>
                <w:rFonts w:ascii="Times New Roman" w:hAnsi="Times New Roman"/>
                <w:color w:val="000000"/>
                <w:sz w:val="24"/>
                <w:szCs w:val="24"/>
              </w:rPr>
            </w:pPr>
            <w:proofErr w:type="spellStart"/>
            <w:r w:rsidRPr="0096187E">
              <w:rPr>
                <w:rFonts w:ascii="Times New Roman" w:hAnsi="Times New Roman"/>
                <w:b/>
                <w:bCs/>
                <w:color w:val="000000"/>
                <w:sz w:val="24"/>
                <w:szCs w:val="24"/>
              </w:rPr>
              <w:t>Coefficients</w:t>
            </w:r>
            <w:r w:rsidRPr="0096187E">
              <w:rPr>
                <w:rFonts w:ascii="Times New Roman" w:hAnsi="Times New Roman"/>
                <w:b/>
                <w:bCs/>
                <w:color w:val="000000"/>
                <w:sz w:val="24"/>
                <w:szCs w:val="24"/>
                <w:vertAlign w:val="superscript"/>
              </w:rPr>
              <w:t>a</w:t>
            </w:r>
            <w:proofErr w:type="spellEnd"/>
          </w:p>
        </w:tc>
      </w:tr>
      <w:tr w:rsidR="0096187E" w:rsidRPr="0096187E" w:rsidTr="0096187E">
        <w:trPr>
          <w:gridAfter w:val="1"/>
          <w:wAfter w:w="64" w:type="dxa"/>
          <w:jc w:val="center"/>
        </w:trPr>
        <w:tc>
          <w:tcPr>
            <w:cnfStyle w:val="000010000000"/>
            <w:tcW w:w="2788" w:type="dxa"/>
            <w:gridSpan w:val="2"/>
            <w:vMerge w:val="restart"/>
            <w:shd w:val="clear" w:color="auto" w:fill="auto"/>
          </w:tcPr>
          <w:p w:rsidR="0096187E" w:rsidRPr="0096187E" w:rsidRDefault="00EA4554" w:rsidP="00E86F5D">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34" type="#_x0000_t32" style="position:absolute;left:0;text-align:left;margin-left:-9.5pt;margin-top:62.65pt;width:348.75pt;height:0;z-index:251666432;mso-position-horizontal-relative:text;mso-position-vertical-relative:text" o:connectortype="straight"/>
              </w:pict>
            </w:r>
            <w:r w:rsidR="0096187E" w:rsidRPr="0096187E">
              <w:rPr>
                <w:rFonts w:ascii="Times New Roman" w:hAnsi="Times New Roman"/>
                <w:color w:val="000000"/>
                <w:sz w:val="24"/>
                <w:szCs w:val="24"/>
              </w:rPr>
              <w:t>Model</w:t>
            </w:r>
          </w:p>
        </w:tc>
        <w:tc>
          <w:tcPr>
            <w:tcW w:w="2638" w:type="dxa"/>
            <w:gridSpan w:val="2"/>
            <w:shd w:val="clear" w:color="auto" w:fill="auto"/>
          </w:tcPr>
          <w:p w:rsidR="0096187E" w:rsidRPr="0096187E" w:rsidRDefault="0096187E" w:rsidP="00E86F5D">
            <w:pPr>
              <w:autoSpaceDE w:val="0"/>
              <w:autoSpaceDN w:val="0"/>
              <w:adjustRightInd w:val="0"/>
              <w:spacing w:line="320" w:lineRule="atLeast"/>
              <w:ind w:left="60" w:right="60"/>
              <w:jc w:val="center"/>
              <w:cnfStyle w:val="000000000000"/>
              <w:rPr>
                <w:rFonts w:ascii="Times New Roman" w:hAnsi="Times New Roman"/>
                <w:color w:val="000000"/>
                <w:sz w:val="24"/>
                <w:szCs w:val="24"/>
              </w:rPr>
            </w:pPr>
            <w:proofErr w:type="spellStart"/>
            <w:r w:rsidRPr="0096187E">
              <w:rPr>
                <w:rFonts w:ascii="Times New Roman" w:hAnsi="Times New Roman"/>
                <w:color w:val="000000"/>
                <w:sz w:val="24"/>
                <w:szCs w:val="24"/>
              </w:rPr>
              <w:t>Unstandardized</w:t>
            </w:r>
            <w:proofErr w:type="spellEnd"/>
            <w:r w:rsidRPr="0096187E">
              <w:rPr>
                <w:rFonts w:ascii="Times New Roman" w:hAnsi="Times New Roman"/>
                <w:color w:val="000000"/>
                <w:sz w:val="24"/>
                <w:szCs w:val="24"/>
              </w:rPr>
              <w:t xml:space="preserve"> Coefficients</w:t>
            </w:r>
          </w:p>
        </w:tc>
        <w:tc>
          <w:tcPr>
            <w:cnfStyle w:val="000010000000"/>
            <w:tcW w:w="1456" w:type="dxa"/>
            <w:shd w:val="clear" w:color="auto" w:fill="auto"/>
          </w:tcPr>
          <w:p w:rsidR="0096187E" w:rsidRPr="0096187E" w:rsidRDefault="0096187E" w:rsidP="00E86F5D">
            <w:pPr>
              <w:autoSpaceDE w:val="0"/>
              <w:autoSpaceDN w:val="0"/>
              <w:adjustRightInd w:val="0"/>
              <w:spacing w:line="320" w:lineRule="atLeast"/>
              <w:ind w:left="60" w:right="60"/>
              <w:jc w:val="center"/>
              <w:rPr>
                <w:rFonts w:ascii="Times New Roman" w:hAnsi="Times New Roman"/>
                <w:color w:val="000000"/>
                <w:sz w:val="24"/>
                <w:szCs w:val="24"/>
              </w:rPr>
            </w:pPr>
            <w:r w:rsidRPr="0096187E">
              <w:rPr>
                <w:rFonts w:ascii="Times New Roman" w:hAnsi="Times New Roman"/>
                <w:color w:val="000000"/>
                <w:sz w:val="24"/>
                <w:szCs w:val="24"/>
              </w:rPr>
              <w:t>Standardized Coefficients</w:t>
            </w:r>
          </w:p>
        </w:tc>
      </w:tr>
      <w:tr w:rsidR="0096187E" w:rsidRPr="0096187E" w:rsidTr="0096187E">
        <w:trPr>
          <w:gridAfter w:val="1"/>
          <w:cnfStyle w:val="000000100000"/>
          <w:wAfter w:w="64" w:type="dxa"/>
          <w:jc w:val="center"/>
        </w:trPr>
        <w:tc>
          <w:tcPr>
            <w:cnfStyle w:val="000010000000"/>
            <w:tcW w:w="2788" w:type="dxa"/>
            <w:gridSpan w:val="2"/>
            <w:vMerge/>
            <w:shd w:val="clear" w:color="auto" w:fill="auto"/>
          </w:tcPr>
          <w:p w:rsidR="0096187E" w:rsidRPr="0096187E" w:rsidRDefault="0096187E" w:rsidP="00E86F5D">
            <w:pPr>
              <w:autoSpaceDE w:val="0"/>
              <w:autoSpaceDN w:val="0"/>
              <w:adjustRightInd w:val="0"/>
              <w:rPr>
                <w:rFonts w:ascii="Times New Roman" w:hAnsi="Times New Roman"/>
                <w:color w:val="000000"/>
                <w:sz w:val="24"/>
                <w:szCs w:val="24"/>
              </w:rPr>
            </w:pPr>
          </w:p>
        </w:tc>
        <w:tc>
          <w:tcPr>
            <w:tcW w:w="1319" w:type="dxa"/>
            <w:shd w:val="clear" w:color="auto" w:fill="auto"/>
          </w:tcPr>
          <w:p w:rsidR="0096187E" w:rsidRPr="0096187E" w:rsidRDefault="0096187E" w:rsidP="00E86F5D">
            <w:pPr>
              <w:autoSpaceDE w:val="0"/>
              <w:autoSpaceDN w:val="0"/>
              <w:adjustRightInd w:val="0"/>
              <w:spacing w:line="320" w:lineRule="atLeast"/>
              <w:ind w:left="60" w:right="60"/>
              <w:jc w:val="center"/>
              <w:cnfStyle w:val="000000100000"/>
              <w:rPr>
                <w:rFonts w:ascii="Times New Roman" w:hAnsi="Times New Roman"/>
                <w:color w:val="000000"/>
                <w:sz w:val="24"/>
                <w:szCs w:val="24"/>
              </w:rPr>
            </w:pPr>
            <w:r w:rsidRPr="0096187E">
              <w:rPr>
                <w:rFonts w:ascii="Times New Roman" w:hAnsi="Times New Roman"/>
                <w:color w:val="000000"/>
                <w:sz w:val="24"/>
                <w:szCs w:val="24"/>
              </w:rPr>
              <w:t>B</w:t>
            </w:r>
          </w:p>
        </w:tc>
        <w:tc>
          <w:tcPr>
            <w:cnfStyle w:val="000010000000"/>
            <w:tcW w:w="1319" w:type="dxa"/>
            <w:shd w:val="clear" w:color="auto" w:fill="auto"/>
          </w:tcPr>
          <w:p w:rsidR="0096187E" w:rsidRPr="0096187E" w:rsidRDefault="0096187E" w:rsidP="00E86F5D">
            <w:pPr>
              <w:autoSpaceDE w:val="0"/>
              <w:autoSpaceDN w:val="0"/>
              <w:adjustRightInd w:val="0"/>
              <w:spacing w:line="320" w:lineRule="atLeast"/>
              <w:ind w:left="60" w:right="60"/>
              <w:jc w:val="center"/>
              <w:rPr>
                <w:rFonts w:ascii="Times New Roman" w:hAnsi="Times New Roman"/>
                <w:color w:val="000000"/>
                <w:sz w:val="24"/>
                <w:szCs w:val="24"/>
              </w:rPr>
            </w:pPr>
            <w:r w:rsidRPr="0096187E">
              <w:rPr>
                <w:rFonts w:ascii="Times New Roman" w:hAnsi="Times New Roman"/>
                <w:color w:val="000000"/>
                <w:sz w:val="24"/>
                <w:szCs w:val="24"/>
              </w:rPr>
              <w:t>Std. Error</w:t>
            </w:r>
          </w:p>
        </w:tc>
        <w:tc>
          <w:tcPr>
            <w:tcW w:w="1456" w:type="dxa"/>
            <w:shd w:val="clear" w:color="auto" w:fill="auto"/>
          </w:tcPr>
          <w:p w:rsidR="0096187E" w:rsidRPr="0096187E" w:rsidRDefault="0096187E" w:rsidP="00E86F5D">
            <w:pPr>
              <w:autoSpaceDE w:val="0"/>
              <w:autoSpaceDN w:val="0"/>
              <w:adjustRightInd w:val="0"/>
              <w:spacing w:line="320" w:lineRule="atLeast"/>
              <w:ind w:left="60" w:right="60"/>
              <w:jc w:val="center"/>
              <w:cnfStyle w:val="000000100000"/>
              <w:rPr>
                <w:rFonts w:ascii="Times New Roman" w:hAnsi="Times New Roman"/>
                <w:color w:val="000000"/>
                <w:sz w:val="24"/>
                <w:szCs w:val="24"/>
              </w:rPr>
            </w:pPr>
            <w:r w:rsidRPr="0096187E">
              <w:rPr>
                <w:rFonts w:ascii="Times New Roman" w:hAnsi="Times New Roman"/>
                <w:color w:val="000000"/>
                <w:sz w:val="24"/>
                <w:szCs w:val="24"/>
              </w:rPr>
              <w:t>Beta</w:t>
            </w:r>
          </w:p>
        </w:tc>
      </w:tr>
      <w:tr w:rsidR="0096187E" w:rsidRPr="0096187E" w:rsidTr="0096187E">
        <w:trPr>
          <w:gridAfter w:val="1"/>
          <w:wAfter w:w="64" w:type="dxa"/>
          <w:jc w:val="center"/>
        </w:trPr>
        <w:tc>
          <w:tcPr>
            <w:cnfStyle w:val="000010000000"/>
            <w:tcW w:w="726" w:type="dxa"/>
            <w:vMerge w:val="restart"/>
            <w:shd w:val="clear" w:color="auto" w:fill="auto"/>
          </w:tcPr>
          <w:p w:rsidR="0096187E" w:rsidRPr="0096187E" w:rsidRDefault="00EA4554" w:rsidP="00E86F5D">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35" type="#_x0000_t32" style="position:absolute;left:0;text-align:left;margin-left:-9.5pt;margin-top:-.1pt;width:348.75pt;height:0;z-index:251667456;mso-position-horizontal-relative:text;mso-position-vertical-relative:text" o:connectortype="straight"/>
              </w:pict>
            </w:r>
            <w:r w:rsidR="0096187E" w:rsidRPr="0096187E">
              <w:rPr>
                <w:rFonts w:ascii="Times New Roman" w:hAnsi="Times New Roman"/>
                <w:color w:val="000000"/>
                <w:sz w:val="24"/>
                <w:szCs w:val="24"/>
              </w:rPr>
              <w:t>1</w:t>
            </w:r>
          </w:p>
        </w:tc>
        <w:tc>
          <w:tcPr>
            <w:tcW w:w="2062" w:type="dxa"/>
            <w:shd w:val="clear" w:color="auto" w:fill="auto"/>
          </w:tcPr>
          <w:p w:rsidR="0096187E" w:rsidRPr="0096187E" w:rsidRDefault="0096187E" w:rsidP="00E86F5D">
            <w:pPr>
              <w:autoSpaceDE w:val="0"/>
              <w:autoSpaceDN w:val="0"/>
              <w:adjustRightInd w:val="0"/>
              <w:spacing w:line="320" w:lineRule="atLeast"/>
              <w:ind w:left="60" w:right="60"/>
              <w:cnfStyle w:val="000000000000"/>
              <w:rPr>
                <w:rFonts w:ascii="Times New Roman" w:hAnsi="Times New Roman"/>
                <w:color w:val="000000"/>
                <w:sz w:val="24"/>
                <w:szCs w:val="24"/>
              </w:rPr>
            </w:pPr>
            <w:r w:rsidRPr="0096187E">
              <w:rPr>
                <w:rFonts w:ascii="Times New Roman" w:hAnsi="Times New Roman"/>
                <w:color w:val="000000"/>
                <w:sz w:val="24"/>
                <w:szCs w:val="24"/>
              </w:rPr>
              <w:t>(Constant)</w:t>
            </w:r>
          </w:p>
        </w:tc>
        <w:tc>
          <w:tcPr>
            <w:cnfStyle w:val="000010000000"/>
            <w:tcW w:w="1319" w:type="dxa"/>
            <w:shd w:val="clear" w:color="auto" w:fill="auto"/>
          </w:tcPr>
          <w:p w:rsidR="0096187E" w:rsidRPr="0096187E" w:rsidRDefault="0096187E" w:rsidP="00E86F5D">
            <w:pPr>
              <w:autoSpaceDE w:val="0"/>
              <w:autoSpaceDN w:val="0"/>
              <w:adjustRightInd w:val="0"/>
              <w:spacing w:line="320" w:lineRule="atLeast"/>
              <w:ind w:left="60" w:right="60"/>
              <w:jc w:val="right"/>
              <w:rPr>
                <w:rFonts w:ascii="Times New Roman" w:hAnsi="Times New Roman"/>
                <w:color w:val="000000"/>
                <w:sz w:val="24"/>
                <w:szCs w:val="24"/>
              </w:rPr>
            </w:pPr>
            <w:r w:rsidRPr="0096187E">
              <w:rPr>
                <w:rFonts w:ascii="Times New Roman" w:hAnsi="Times New Roman"/>
                <w:color w:val="000000"/>
                <w:sz w:val="24"/>
                <w:szCs w:val="24"/>
              </w:rPr>
              <w:t>14,215</w:t>
            </w:r>
          </w:p>
        </w:tc>
        <w:tc>
          <w:tcPr>
            <w:tcW w:w="1319" w:type="dxa"/>
            <w:shd w:val="clear" w:color="auto" w:fill="auto"/>
          </w:tcPr>
          <w:p w:rsidR="0096187E" w:rsidRPr="0096187E" w:rsidRDefault="0096187E" w:rsidP="00E86F5D">
            <w:pPr>
              <w:autoSpaceDE w:val="0"/>
              <w:autoSpaceDN w:val="0"/>
              <w:adjustRightInd w:val="0"/>
              <w:spacing w:line="320" w:lineRule="atLeast"/>
              <w:ind w:left="60" w:right="60"/>
              <w:jc w:val="right"/>
              <w:cnfStyle w:val="000000000000"/>
              <w:rPr>
                <w:rFonts w:ascii="Times New Roman" w:hAnsi="Times New Roman"/>
                <w:color w:val="000000"/>
                <w:sz w:val="24"/>
                <w:szCs w:val="24"/>
              </w:rPr>
            </w:pPr>
            <w:r w:rsidRPr="0096187E">
              <w:rPr>
                <w:rFonts w:ascii="Times New Roman" w:hAnsi="Times New Roman"/>
                <w:color w:val="000000"/>
                <w:sz w:val="24"/>
                <w:szCs w:val="24"/>
              </w:rPr>
              <w:t>3,229</w:t>
            </w:r>
          </w:p>
        </w:tc>
        <w:tc>
          <w:tcPr>
            <w:cnfStyle w:val="000010000000"/>
            <w:tcW w:w="1456" w:type="dxa"/>
            <w:shd w:val="clear" w:color="auto" w:fill="auto"/>
          </w:tcPr>
          <w:p w:rsidR="0096187E" w:rsidRPr="0096187E" w:rsidRDefault="0096187E" w:rsidP="00E86F5D">
            <w:pPr>
              <w:autoSpaceDE w:val="0"/>
              <w:autoSpaceDN w:val="0"/>
              <w:adjustRightInd w:val="0"/>
              <w:rPr>
                <w:rFonts w:ascii="Times New Roman" w:hAnsi="Times New Roman"/>
                <w:sz w:val="24"/>
                <w:szCs w:val="24"/>
              </w:rPr>
            </w:pPr>
          </w:p>
        </w:tc>
      </w:tr>
      <w:tr w:rsidR="0096187E" w:rsidRPr="0096187E" w:rsidTr="0096187E">
        <w:trPr>
          <w:gridAfter w:val="1"/>
          <w:cnfStyle w:val="000000100000"/>
          <w:wAfter w:w="64" w:type="dxa"/>
          <w:jc w:val="center"/>
        </w:trPr>
        <w:tc>
          <w:tcPr>
            <w:cnfStyle w:val="000010000000"/>
            <w:tcW w:w="726" w:type="dxa"/>
            <w:vMerge/>
            <w:shd w:val="clear" w:color="auto" w:fill="auto"/>
          </w:tcPr>
          <w:p w:rsidR="0096187E" w:rsidRPr="0096187E" w:rsidRDefault="0096187E" w:rsidP="00E86F5D">
            <w:pPr>
              <w:autoSpaceDE w:val="0"/>
              <w:autoSpaceDN w:val="0"/>
              <w:adjustRightInd w:val="0"/>
              <w:rPr>
                <w:rFonts w:ascii="Times New Roman" w:hAnsi="Times New Roman"/>
                <w:color w:val="000000"/>
                <w:sz w:val="24"/>
                <w:szCs w:val="24"/>
              </w:rPr>
            </w:pPr>
          </w:p>
        </w:tc>
        <w:tc>
          <w:tcPr>
            <w:tcW w:w="2062" w:type="dxa"/>
            <w:shd w:val="clear" w:color="auto" w:fill="auto"/>
          </w:tcPr>
          <w:p w:rsidR="0096187E" w:rsidRPr="0096187E" w:rsidRDefault="0096187E" w:rsidP="00E86F5D">
            <w:pPr>
              <w:autoSpaceDE w:val="0"/>
              <w:autoSpaceDN w:val="0"/>
              <w:adjustRightInd w:val="0"/>
              <w:spacing w:line="320" w:lineRule="atLeast"/>
              <w:ind w:left="60" w:right="60"/>
              <w:cnfStyle w:val="000000100000"/>
              <w:rPr>
                <w:rFonts w:ascii="Times New Roman" w:hAnsi="Times New Roman"/>
                <w:color w:val="000000"/>
                <w:sz w:val="24"/>
                <w:szCs w:val="24"/>
              </w:rPr>
            </w:pPr>
            <w:r w:rsidRPr="0096187E">
              <w:rPr>
                <w:rFonts w:ascii="Times New Roman" w:hAnsi="Times New Roman"/>
                <w:color w:val="000000"/>
                <w:sz w:val="24"/>
                <w:szCs w:val="24"/>
              </w:rPr>
              <w:t>KINERJA KARYAWAN</w:t>
            </w:r>
          </w:p>
        </w:tc>
        <w:tc>
          <w:tcPr>
            <w:cnfStyle w:val="000010000000"/>
            <w:tcW w:w="1319" w:type="dxa"/>
            <w:shd w:val="clear" w:color="auto" w:fill="auto"/>
          </w:tcPr>
          <w:p w:rsidR="0096187E" w:rsidRPr="0096187E" w:rsidRDefault="0096187E" w:rsidP="00E86F5D">
            <w:pPr>
              <w:autoSpaceDE w:val="0"/>
              <w:autoSpaceDN w:val="0"/>
              <w:adjustRightInd w:val="0"/>
              <w:spacing w:line="320" w:lineRule="atLeast"/>
              <w:ind w:left="60" w:right="60"/>
              <w:jc w:val="right"/>
              <w:rPr>
                <w:rFonts w:ascii="Times New Roman" w:hAnsi="Times New Roman"/>
                <w:color w:val="000000"/>
                <w:sz w:val="24"/>
                <w:szCs w:val="24"/>
              </w:rPr>
            </w:pPr>
            <w:r w:rsidRPr="0096187E">
              <w:rPr>
                <w:rFonts w:ascii="Times New Roman" w:hAnsi="Times New Roman"/>
                <w:color w:val="000000"/>
                <w:sz w:val="24"/>
                <w:szCs w:val="24"/>
              </w:rPr>
              <w:t>,697</w:t>
            </w:r>
          </w:p>
        </w:tc>
        <w:tc>
          <w:tcPr>
            <w:tcW w:w="1319" w:type="dxa"/>
            <w:shd w:val="clear" w:color="auto" w:fill="auto"/>
          </w:tcPr>
          <w:p w:rsidR="0096187E" w:rsidRPr="0096187E" w:rsidRDefault="0096187E" w:rsidP="00E86F5D">
            <w:pPr>
              <w:autoSpaceDE w:val="0"/>
              <w:autoSpaceDN w:val="0"/>
              <w:adjustRightInd w:val="0"/>
              <w:spacing w:line="320" w:lineRule="atLeast"/>
              <w:ind w:left="60" w:right="60"/>
              <w:jc w:val="right"/>
              <w:cnfStyle w:val="000000100000"/>
              <w:rPr>
                <w:rFonts w:ascii="Times New Roman" w:hAnsi="Times New Roman"/>
                <w:color w:val="000000"/>
                <w:sz w:val="24"/>
                <w:szCs w:val="24"/>
              </w:rPr>
            </w:pPr>
            <w:r w:rsidRPr="0096187E">
              <w:rPr>
                <w:rFonts w:ascii="Times New Roman" w:hAnsi="Times New Roman"/>
                <w:color w:val="000000"/>
                <w:sz w:val="24"/>
                <w:szCs w:val="24"/>
              </w:rPr>
              <w:t>,072</w:t>
            </w:r>
          </w:p>
        </w:tc>
        <w:tc>
          <w:tcPr>
            <w:cnfStyle w:val="000010000000"/>
            <w:tcW w:w="1456" w:type="dxa"/>
            <w:shd w:val="clear" w:color="auto" w:fill="auto"/>
          </w:tcPr>
          <w:p w:rsidR="0096187E" w:rsidRPr="0096187E" w:rsidRDefault="0096187E" w:rsidP="00E86F5D">
            <w:pPr>
              <w:autoSpaceDE w:val="0"/>
              <w:autoSpaceDN w:val="0"/>
              <w:adjustRightInd w:val="0"/>
              <w:spacing w:line="320" w:lineRule="atLeast"/>
              <w:ind w:left="60" w:right="60"/>
              <w:jc w:val="right"/>
              <w:rPr>
                <w:rFonts w:ascii="Times New Roman" w:hAnsi="Times New Roman"/>
                <w:color w:val="000000"/>
                <w:sz w:val="24"/>
                <w:szCs w:val="24"/>
              </w:rPr>
            </w:pPr>
            <w:r w:rsidRPr="0096187E">
              <w:rPr>
                <w:rFonts w:ascii="Times New Roman" w:hAnsi="Times New Roman"/>
                <w:color w:val="000000"/>
                <w:sz w:val="24"/>
                <w:szCs w:val="24"/>
              </w:rPr>
              <w:t>,809</w:t>
            </w:r>
          </w:p>
        </w:tc>
      </w:tr>
      <w:tr w:rsidR="0096187E" w:rsidRPr="0096187E" w:rsidTr="0096187E">
        <w:trPr>
          <w:jc w:val="center"/>
        </w:trPr>
        <w:tc>
          <w:tcPr>
            <w:cnfStyle w:val="000010000000"/>
            <w:tcW w:w="6946" w:type="dxa"/>
            <w:gridSpan w:val="6"/>
            <w:shd w:val="clear" w:color="auto" w:fill="auto"/>
          </w:tcPr>
          <w:p w:rsidR="0096187E" w:rsidRPr="0096187E" w:rsidRDefault="00EA4554" w:rsidP="00E86F5D">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36" type="#_x0000_t32" style="position:absolute;left:0;text-align:left;margin-left:-9.5pt;margin-top:-.1pt;width:348.75pt;height:.05pt;z-index:251668480;mso-position-horizontal-relative:text;mso-position-vertical-relative:text" o:connectortype="straight"/>
              </w:pict>
            </w:r>
            <w:r w:rsidR="0096187E" w:rsidRPr="0096187E">
              <w:rPr>
                <w:rFonts w:ascii="Times New Roman" w:hAnsi="Times New Roman"/>
                <w:color w:val="000000"/>
                <w:sz w:val="24"/>
                <w:szCs w:val="24"/>
              </w:rPr>
              <w:t>a. Dependent Variable: KUALITAS PELAYANAN</w:t>
            </w:r>
          </w:p>
        </w:tc>
      </w:tr>
    </w:tbl>
    <w:p w:rsidR="0096187E" w:rsidRPr="00AD26E1" w:rsidRDefault="0096187E" w:rsidP="0096187E">
      <w:pPr>
        <w:autoSpaceDE w:val="0"/>
        <w:autoSpaceDN w:val="0"/>
        <w:adjustRightInd w:val="0"/>
        <w:spacing w:line="240" w:lineRule="auto"/>
        <w:ind w:firstLine="720"/>
        <w:jc w:val="both"/>
        <w:rPr>
          <w:rFonts w:ascii="Times New Roman" w:hAnsi="Times New Roman"/>
          <w:sz w:val="24"/>
          <w:szCs w:val="24"/>
          <w:lang w:val="id-ID"/>
        </w:rPr>
      </w:pPr>
      <w:r>
        <w:rPr>
          <w:rFonts w:ascii="Times New Roman" w:hAnsi="Times New Roman"/>
          <w:sz w:val="24"/>
          <w:szCs w:val="24"/>
          <w:lang w:val="id-ID"/>
        </w:rPr>
        <w:t>Sumber :Data Primer Diolah SPSS v20, 2021</w:t>
      </w:r>
    </w:p>
    <w:p w:rsidR="0096187E" w:rsidRPr="0096187E" w:rsidRDefault="0096187E" w:rsidP="0096187E">
      <w:pPr>
        <w:pStyle w:val="ListParagraph"/>
        <w:spacing w:after="12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olah data dari </w:t>
      </w:r>
      <w:r w:rsidRPr="0096187E">
        <w:rPr>
          <w:rFonts w:ascii="Times New Roman" w:hAnsi="Times New Roman" w:cs="Times New Roman"/>
          <w:sz w:val="24"/>
          <w:szCs w:val="24"/>
          <w:lang w:val="id-ID"/>
        </w:rPr>
        <w:t>SPSS</w:t>
      </w:r>
      <w:r>
        <w:rPr>
          <w:rFonts w:ascii="Times New Roman" w:hAnsi="Times New Roman" w:cs="Times New Roman"/>
          <w:sz w:val="24"/>
          <w:szCs w:val="24"/>
          <w:lang w:val="id-ID"/>
        </w:rPr>
        <w:t xml:space="preserve"> yang terdapat pada tabel 4 diatas,</w:t>
      </w:r>
      <w:r w:rsidRPr="0096187E">
        <w:rPr>
          <w:rFonts w:ascii="Times New Roman" w:hAnsi="Times New Roman" w:cs="Times New Roman"/>
          <w:sz w:val="24"/>
          <w:szCs w:val="24"/>
          <w:lang w:val="id-ID"/>
        </w:rPr>
        <w:t xml:space="preserve"> maka persamaan regresi linier sederhana</w:t>
      </w:r>
      <w:r>
        <w:rPr>
          <w:rFonts w:ascii="Times New Roman" w:hAnsi="Times New Roman" w:cs="Times New Roman"/>
          <w:sz w:val="24"/>
          <w:szCs w:val="24"/>
          <w:lang w:val="id-ID"/>
        </w:rPr>
        <w:t xml:space="preserve"> dalam penelitian ini adalah</w:t>
      </w:r>
      <w:r w:rsidRPr="0096187E">
        <w:rPr>
          <w:rFonts w:ascii="Times New Roman" w:hAnsi="Times New Roman" w:cs="Times New Roman"/>
          <w:sz w:val="24"/>
          <w:szCs w:val="24"/>
          <w:lang w:val="id-ID"/>
        </w:rPr>
        <w:t xml:space="preserve"> sebagai berikut :</w:t>
      </w:r>
    </w:p>
    <w:p w:rsidR="0096187E" w:rsidRPr="0096187E" w:rsidRDefault="0096187E" w:rsidP="0096187E">
      <w:pPr>
        <w:pStyle w:val="NoSpacing"/>
        <w:spacing w:line="360" w:lineRule="auto"/>
        <w:ind w:left="993"/>
        <w:jc w:val="both"/>
        <w:rPr>
          <w:rFonts w:ascii="Times New Roman" w:hAnsi="Times New Roman" w:cs="Times New Roman"/>
          <w:sz w:val="24"/>
          <w:szCs w:val="24"/>
          <w:lang w:val="id-ID"/>
        </w:rPr>
      </w:pPr>
    </w:p>
    <w:p w:rsidR="0096187E" w:rsidRPr="0096187E" w:rsidRDefault="0096187E" w:rsidP="0096187E">
      <w:pPr>
        <w:pStyle w:val="NoSpacing"/>
        <w:spacing w:line="360" w:lineRule="auto"/>
        <w:ind w:left="993"/>
        <w:jc w:val="both"/>
        <w:rPr>
          <w:rFonts w:ascii="Times New Roman" w:hAnsi="Times New Roman" w:cs="Times New Roman"/>
          <w:sz w:val="24"/>
          <w:szCs w:val="24"/>
          <w:lang w:val="id-ID"/>
        </w:rPr>
      </w:pPr>
      <w:r w:rsidRPr="0096187E">
        <w:rPr>
          <w:rFonts w:ascii="Times New Roman" w:hAnsi="Times New Roman" w:cs="Times New Roman"/>
          <w:sz w:val="24"/>
          <w:szCs w:val="24"/>
          <w:lang w:val="id-ID"/>
        </w:rPr>
        <w:t>Y = a + bX</w:t>
      </w:r>
    </w:p>
    <w:p w:rsidR="0096187E" w:rsidRPr="0096187E" w:rsidRDefault="0096187E" w:rsidP="0096187E">
      <w:pPr>
        <w:pStyle w:val="NoSpacing"/>
        <w:spacing w:line="360" w:lineRule="auto"/>
        <w:ind w:left="993"/>
        <w:jc w:val="both"/>
        <w:rPr>
          <w:rFonts w:ascii="Times New Roman" w:hAnsi="Times New Roman" w:cs="Times New Roman"/>
          <w:sz w:val="24"/>
          <w:szCs w:val="24"/>
          <w:lang w:val="id-ID"/>
        </w:rPr>
      </w:pPr>
    </w:p>
    <w:p w:rsidR="0096187E" w:rsidRPr="0096187E" w:rsidRDefault="0096187E" w:rsidP="0096187E">
      <w:pPr>
        <w:pStyle w:val="NoSpacing"/>
        <w:spacing w:line="360" w:lineRule="auto"/>
        <w:ind w:left="993"/>
        <w:jc w:val="both"/>
        <w:rPr>
          <w:rFonts w:ascii="Times New Roman" w:hAnsi="Times New Roman" w:cs="Times New Roman"/>
          <w:sz w:val="24"/>
          <w:szCs w:val="24"/>
          <w:lang w:val="id-ID"/>
        </w:rPr>
      </w:pPr>
      <w:r w:rsidRPr="0096187E">
        <w:rPr>
          <w:rFonts w:ascii="Times New Roman" w:hAnsi="Times New Roman" w:cs="Times New Roman"/>
          <w:sz w:val="24"/>
          <w:szCs w:val="24"/>
          <w:lang w:val="id-ID"/>
        </w:rPr>
        <w:t xml:space="preserve">Y = </w:t>
      </w:r>
      <w:r w:rsidR="0060520F">
        <w:rPr>
          <w:rFonts w:ascii="Times New Roman" w:hAnsi="Times New Roman" w:cs="Times New Roman"/>
          <w:sz w:val="24"/>
          <w:szCs w:val="24"/>
          <w:lang w:val="id-ID"/>
        </w:rPr>
        <w:t>14,215 + 0,697</w:t>
      </w:r>
      <w:r w:rsidRPr="0096187E">
        <w:rPr>
          <w:rFonts w:ascii="Times New Roman" w:hAnsi="Times New Roman" w:cs="Times New Roman"/>
          <w:sz w:val="24"/>
          <w:szCs w:val="24"/>
          <w:lang w:val="id-ID"/>
        </w:rPr>
        <w:t>X</w:t>
      </w:r>
    </w:p>
    <w:p w:rsidR="0096187E" w:rsidRPr="0096187E" w:rsidRDefault="0096187E" w:rsidP="0096187E">
      <w:pPr>
        <w:pStyle w:val="NoSpacing"/>
        <w:spacing w:line="360" w:lineRule="auto"/>
        <w:ind w:left="993"/>
        <w:jc w:val="both"/>
        <w:rPr>
          <w:rFonts w:ascii="Times New Roman" w:hAnsi="Times New Roman" w:cs="Times New Roman"/>
          <w:sz w:val="24"/>
          <w:szCs w:val="24"/>
          <w:lang w:val="id-ID"/>
        </w:rPr>
      </w:pPr>
    </w:p>
    <w:p w:rsidR="0096187E" w:rsidRPr="0096187E" w:rsidRDefault="0096187E" w:rsidP="0096187E">
      <w:pPr>
        <w:pStyle w:val="NoSpacing"/>
        <w:spacing w:line="360" w:lineRule="auto"/>
        <w:ind w:left="993"/>
        <w:jc w:val="both"/>
        <w:rPr>
          <w:rFonts w:ascii="Times New Roman" w:hAnsi="Times New Roman" w:cs="Times New Roman"/>
          <w:sz w:val="24"/>
          <w:szCs w:val="24"/>
          <w:lang w:val="id-ID"/>
        </w:rPr>
      </w:pPr>
      <w:r w:rsidRPr="0096187E">
        <w:rPr>
          <w:rFonts w:ascii="Times New Roman" w:hAnsi="Times New Roman" w:cs="Times New Roman"/>
          <w:sz w:val="24"/>
          <w:szCs w:val="24"/>
        </w:rPr>
        <w:t xml:space="preserve">Dari </w:t>
      </w:r>
      <w:r w:rsidRPr="0096187E">
        <w:rPr>
          <w:rFonts w:ascii="Times New Roman" w:hAnsi="Times New Roman" w:cs="Times New Roman"/>
          <w:sz w:val="24"/>
          <w:szCs w:val="24"/>
          <w:lang w:val="id-ID"/>
        </w:rPr>
        <w:t>persamaan</w:t>
      </w:r>
      <w:r w:rsidRPr="0096187E">
        <w:rPr>
          <w:rFonts w:ascii="Times New Roman" w:hAnsi="Times New Roman" w:cs="Times New Roman"/>
          <w:sz w:val="24"/>
          <w:szCs w:val="24"/>
        </w:rPr>
        <w:t xml:space="preserve"> </w:t>
      </w:r>
      <w:proofErr w:type="spellStart"/>
      <w:r w:rsidRPr="0096187E">
        <w:rPr>
          <w:rFonts w:ascii="Times New Roman" w:hAnsi="Times New Roman" w:cs="Times New Roman"/>
          <w:sz w:val="24"/>
          <w:szCs w:val="24"/>
        </w:rPr>
        <w:t>diatas</w:t>
      </w:r>
      <w:proofErr w:type="spellEnd"/>
      <w:r w:rsidRPr="0096187E">
        <w:rPr>
          <w:rFonts w:ascii="Times New Roman" w:hAnsi="Times New Roman" w:cs="Times New Roman"/>
          <w:sz w:val="24"/>
          <w:szCs w:val="24"/>
        </w:rPr>
        <w:t xml:space="preserve"> </w:t>
      </w:r>
      <w:proofErr w:type="spellStart"/>
      <w:r w:rsidRPr="0096187E">
        <w:rPr>
          <w:rFonts w:ascii="Times New Roman" w:hAnsi="Times New Roman" w:cs="Times New Roman"/>
          <w:sz w:val="24"/>
          <w:szCs w:val="24"/>
        </w:rPr>
        <w:t>dapat</w:t>
      </w:r>
      <w:proofErr w:type="spellEnd"/>
      <w:r w:rsidRPr="0096187E">
        <w:rPr>
          <w:rFonts w:ascii="Times New Roman" w:hAnsi="Times New Roman" w:cs="Times New Roman"/>
          <w:sz w:val="24"/>
          <w:szCs w:val="24"/>
        </w:rPr>
        <w:t xml:space="preserve"> </w:t>
      </w:r>
      <w:proofErr w:type="spellStart"/>
      <w:r w:rsidRPr="0096187E">
        <w:rPr>
          <w:rFonts w:ascii="Times New Roman" w:hAnsi="Times New Roman" w:cs="Times New Roman"/>
          <w:sz w:val="24"/>
          <w:szCs w:val="24"/>
        </w:rPr>
        <w:t>dijelaskan</w:t>
      </w:r>
      <w:proofErr w:type="spellEnd"/>
      <w:r w:rsidRPr="0096187E">
        <w:rPr>
          <w:rFonts w:ascii="Times New Roman" w:hAnsi="Times New Roman" w:cs="Times New Roman"/>
          <w:sz w:val="24"/>
          <w:szCs w:val="24"/>
        </w:rPr>
        <w:t xml:space="preserve"> </w:t>
      </w:r>
      <w:proofErr w:type="spellStart"/>
      <w:proofErr w:type="gramStart"/>
      <w:r w:rsidRPr="0096187E">
        <w:rPr>
          <w:rFonts w:ascii="Times New Roman" w:hAnsi="Times New Roman" w:cs="Times New Roman"/>
          <w:sz w:val="24"/>
          <w:szCs w:val="24"/>
        </w:rPr>
        <w:t>bahwa</w:t>
      </w:r>
      <w:proofErr w:type="spellEnd"/>
      <w:r w:rsidRPr="0096187E">
        <w:rPr>
          <w:rFonts w:ascii="Times New Roman" w:hAnsi="Times New Roman" w:cs="Times New Roman"/>
          <w:sz w:val="24"/>
          <w:szCs w:val="24"/>
        </w:rPr>
        <w:t xml:space="preserve"> :</w:t>
      </w:r>
      <w:proofErr w:type="gramEnd"/>
    </w:p>
    <w:p w:rsidR="0096187E" w:rsidRPr="0096187E" w:rsidRDefault="0096187E" w:rsidP="0096187E">
      <w:pPr>
        <w:spacing w:after="0" w:line="360" w:lineRule="auto"/>
        <w:ind w:left="993"/>
        <w:jc w:val="both"/>
        <w:rPr>
          <w:rFonts w:ascii="Times New Roman" w:hAnsi="Times New Roman"/>
          <w:sz w:val="24"/>
          <w:szCs w:val="24"/>
          <w:lang w:val="id-ID"/>
        </w:rPr>
      </w:pPr>
      <w:r w:rsidRPr="0096187E">
        <w:rPr>
          <w:rFonts w:ascii="Times New Roman" w:hAnsi="Times New Roman"/>
          <w:sz w:val="24"/>
          <w:szCs w:val="24"/>
          <w:lang w:val="es-ES"/>
        </w:rPr>
        <w:t xml:space="preserve">Y = </w:t>
      </w:r>
      <w:proofErr w:type="spellStart"/>
      <w:r w:rsidRPr="0096187E">
        <w:rPr>
          <w:rFonts w:ascii="Times New Roman" w:hAnsi="Times New Roman"/>
          <w:sz w:val="24"/>
          <w:szCs w:val="24"/>
          <w:lang w:val="es-ES"/>
        </w:rPr>
        <w:t>nilai</w:t>
      </w:r>
      <w:proofErr w:type="spellEnd"/>
      <w:r w:rsidRPr="0096187E">
        <w:rPr>
          <w:rFonts w:ascii="Times New Roman" w:hAnsi="Times New Roman"/>
          <w:sz w:val="24"/>
          <w:szCs w:val="24"/>
          <w:lang w:val="es-ES"/>
        </w:rPr>
        <w:t xml:space="preserve"> yang </w:t>
      </w:r>
      <w:proofErr w:type="spellStart"/>
      <w:r w:rsidRPr="0096187E">
        <w:rPr>
          <w:rFonts w:ascii="Times New Roman" w:hAnsi="Times New Roman"/>
          <w:sz w:val="24"/>
          <w:szCs w:val="24"/>
          <w:lang w:val="es-ES"/>
        </w:rPr>
        <w:t>diprediksikan</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yaitu</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variabel</w:t>
      </w:r>
      <w:proofErr w:type="spellEnd"/>
      <w:r w:rsidRPr="0096187E">
        <w:rPr>
          <w:rFonts w:ascii="Times New Roman" w:hAnsi="Times New Roman"/>
          <w:sz w:val="24"/>
          <w:szCs w:val="24"/>
          <w:lang w:val="id-ID"/>
        </w:rPr>
        <w:t xml:space="preserve"> </w:t>
      </w:r>
      <w:r w:rsidR="0060520F">
        <w:rPr>
          <w:rFonts w:ascii="Times New Roman" w:hAnsi="Times New Roman"/>
          <w:sz w:val="24"/>
          <w:szCs w:val="24"/>
          <w:lang w:val="id-ID"/>
        </w:rPr>
        <w:t>Kualitas Pelayanan</w:t>
      </w:r>
    </w:p>
    <w:p w:rsidR="0096187E" w:rsidRPr="0096187E" w:rsidRDefault="0096187E" w:rsidP="0096187E">
      <w:pPr>
        <w:spacing w:after="0" w:line="360" w:lineRule="auto"/>
        <w:ind w:left="1418" w:hanging="425"/>
        <w:jc w:val="both"/>
        <w:rPr>
          <w:rFonts w:ascii="Times New Roman" w:hAnsi="Times New Roman"/>
          <w:sz w:val="24"/>
          <w:szCs w:val="24"/>
          <w:lang w:val="id-ID"/>
        </w:rPr>
      </w:pPr>
      <w:r w:rsidRPr="0096187E">
        <w:rPr>
          <w:rFonts w:ascii="Times New Roman" w:hAnsi="Times New Roman"/>
          <w:sz w:val="24"/>
          <w:szCs w:val="24"/>
          <w:lang w:val="es-ES"/>
        </w:rPr>
        <w:t xml:space="preserve">a = </w:t>
      </w:r>
      <w:proofErr w:type="spellStart"/>
      <w:r w:rsidRPr="0096187E">
        <w:rPr>
          <w:rFonts w:ascii="Times New Roman" w:hAnsi="Times New Roman"/>
          <w:sz w:val="24"/>
          <w:szCs w:val="24"/>
          <w:lang w:val="es-ES"/>
        </w:rPr>
        <w:t>Konstanta</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atau</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bila</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harga</w:t>
      </w:r>
      <w:proofErr w:type="spellEnd"/>
      <w:r w:rsidRPr="0096187E">
        <w:rPr>
          <w:rFonts w:ascii="Times New Roman" w:hAnsi="Times New Roman"/>
          <w:sz w:val="24"/>
          <w:szCs w:val="24"/>
          <w:lang w:val="es-ES"/>
        </w:rPr>
        <w:t xml:space="preserve"> X = 0 </w:t>
      </w:r>
      <w:proofErr w:type="spellStart"/>
      <w:r w:rsidRPr="0096187E">
        <w:rPr>
          <w:rFonts w:ascii="Times New Roman" w:hAnsi="Times New Roman"/>
          <w:sz w:val="24"/>
          <w:szCs w:val="24"/>
          <w:lang w:val="es-ES"/>
        </w:rPr>
        <w:t>maka</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nilai</w:t>
      </w:r>
      <w:proofErr w:type="spellEnd"/>
      <w:r w:rsidR="0060520F">
        <w:rPr>
          <w:rFonts w:ascii="Times New Roman" w:hAnsi="Times New Roman"/>
          <w:sz w:val="24"/>
          <w:szCs w:val="24"/>
          <w:lang w:val="es-ES"/>
        </w:rPr>
        <w:t xml:space="preserve"> </w:t>
      </w:r>
      <w:proofErr w:type="spellStart"/>
      <w:r w:rsidR="0060520F">
        <w:rPr>
          <w:rFonts w:ascii="Times New Roman" w:hAnsi="Times New Roman"/>
          <w:sz w:val="24"/>
          <w:szCs w:val="24"/>
          <w:lang w:val="es-ES"/>
        </w:rPr>
        <w:t>variabel</w:t>
      </w:r>
      <w:proofErr w:type="spellEnd"/>
      <w:r w:rsidR="0060520F">
        <w:rPr>
          <w:rFonts w:ascii="Times New Roman" w:hAnsi="Times New Roman"/>
          <w:sz w:val="24"/>
          <w:szCs w:val="24"/>
          <w:lang w:val="es-ES"/>
        </w:rPr>
        <w:t xml:space="preserve"> </w:t>
      </w:r>
      <w:proofErr w:type="spellStart"/>
      <w:r w:rsidR="0060520F">
        <w:rPr>
          <w:rFonts w:ascii="Times New Roman" w:hAnsi="Times New Roman"/>
          <w:sz w:val="24"/>
          <w:szCs w:val="24"/>
          <w:lang w:val="es-ES"/>
        </w:rPr>
        <w:t>Kualitas</w:t>
      </w:r>
      <w:proofErr w:type="spellEnd"/>
      <w:r w:rsidR="0060520F">
        <w:rPr>
          <w:rFonts w:ascii="Times New Roman" w:hAnsi="Times New Roman"/>
          <w:sz w:val="24"/>
          <w:szCs w:val="24"/>
          <w:lang w:val="es-ES"/>
        </w:rPr>
        <w:t xml:space="preserve"> </w:t>
      </w:r>
      <w:proofErr w:type="spellStart"/>
      <w:r w:rsidR="0060520F">
        <w:rPr>
          <w:rFonts w:ascii="Times New Roman" w:hAnsi="Times New Roman"/>
          <w:sz w:val="24"/>
          <w:szCs w:val="24"/>
          <w:lang w:val="es-ES"/>
        </w:rPr>
        <w:t>pelayanan</w:t>
      </w:r>
      <w:proofErr w:type="spellEnd"/>
      <w:r w:rsidR="0060520F">
        <w:rPr>
          <w:rFonts w:ascii="Times New Roman" w:hAnsi="Times New Roman"/>
          <w:sz w:val="24"/>
          <w:szCs w:val="24"/>
          <w:lang w:val="es-ES"/>
        </w:rPr>
        <w:t xml:space="preserve"> </w:t>
      </w:r>
      <w:r w:rsidRPr="0096187E">
        <w:rPr>
          <w:rFonts w:ascii="Times New Roman" w:hAnsi="Times New Roman"/>
          <w:sz w:val="24"/>
          <w:szCs w:val="24"/>
          <w:lang w:val="id-ID"/>
        </w:rPr>
        <w:t xml:space="preserve">adalah </w:t>
      </w:r>
      <w:proofErr w:type="spellStart"/>
      <w:r w:rsidRPr="0096187E">
        <w:rPr>
          <w:rFonts w:ascii="Times New Roman" w:hAnsi="Times New Roman"/>
          <w:sz w:val="24"/>
          <w:szCs w:val="24"/>
          <w:lang w:val="es-ES"/>
        </w:rPr>
        <w:t>sebesar</w:t>
      </w:r>
      <w:proofErr w:type="spellEnd"/>
      <w:r w:rsidRPr="0096187E">
        <w:rPr>
          <w:rFonts w:ascii="Times New Roman" w:hAnsi="Times New Roman"/>
          <w:sz w:val="24"/>
          <w:szCs w:val="24"/>
          <w:lang w:val="id-ID"/>
        </w:rPr>
        <w:t xml:space="preserve"> </w:t>
      </w:r>
      <w:r w:rsidR="0060520F">
        <w:rPr>
          <w:rFonts w:ascii="Times New Roman" w:hAnsi="Times New Roman"/>
          <w:sz w:val="24"/>
          <w:szCs w:val="24"/>
          <w:lang w:val="id-ID"/>
        </w:rPr>
        <w:t>14,215</w:t>
      </w:r>
    </w:p>
    <w:p w:rsidR="0096187E" w:rsidRPr="0096187E" w:rsidRDefault="0096187E" w:rsidP="0096187E">
      <w:pPr>
        <w:spacing w:after="0" w:line="360" w:lineRule="auto"/>
        <w:ind w:left="1418" w:hanging="425"/>
        <w:jc w:val="both"/>
        <w:rPr>
          <w:rFonts w:ascii="Times New Roman" w:hAnsi="Times New Roman"/>
          <w:sz w:val="24"/>
          <w:szCs w:val="24"/>
          <w:lang w:val="id-ID"/>
        </w:rPr>
      </w:pPr>
      <w:r w:rsidRPr="0096187E">
        <w:rPr>
          <w:rFonts w:ascii="Times New Roman" w:hAnsi="Times New Roman"/>
          <w:sz w:val="24"/>
          <w:szCs w:val="24"/>
          <w:lang w:val="es-ES"/>
        </w:rPr>
        <w:t>b =</w:t>
      </w:r>
      <w:r w:rsidRPr="0096187E">
        <w:rPr>
          <w:rFonts w:ascii="Times New Roman" w:hAnsi="Times New Roman"/>
          <w:sz w:val="24"/>
          <w:szCs w:val="24"/>
          <w:lang w:val="id-ID"/>
        </w:rPr>
        <w:t xml:space="preserve"> K</w:t>
      </w:r>
      <w:proofErr w:type="spellStart"/>
      <w:r w:rsidRPr="0096187E">
        <w:rPr>
          <w:rFonts w:ascii="Times New Roman" w:hAnsi="Times New Roman"/>
          <w:sz w:val="24"/>
          <w:szCs w:val="24"/>
          <w:lang w:val="es-ES"/>
        </w:rPr>
        <w:t>oefisien</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regresi</w:t>
      </w:r>
      <w:proofErr w:type="spellEnd"/>
      <w:r w:rsidRPr="0096187E">
        <w:rPr>
          <w:rFonts w:ascii="Times New Roman" w:hAnsi="Times New Roman"/>
          <w:sz w:val="24"/>
          <w:szCs w:val="24"/>
          <w:lang w:val="id-ID"/>
        </w:rPr>
        <w:t xml:space="preserve"> </w:t>
      </w:r>
      <w:r w:rsidR="0060520F">
        <w:rPr>
          <w:rFonts w:ascii="Times New Roman" w:hAnsi="Times New Roman"/>
          <w:sz w:val="24"/>
          <w:szCs w:val="24"/>
          <w:lang w:val="id-ID"/>
        </w:rPr>
        <w:t>Kinerja Karyawan</w:t>
      </w:r>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bila</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dinaikkan</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sebesar</w:t>
      </w:r>
      <w:proofErr w:type="spellEnd"/>
      <w:r w:rsidRPr="0096187E">
        <w:rPr>
          <w:rFonts w:ascii="Times New Roman" w:hAnsi="Times New Roman"/>
          <w:sz w:val="24"/>
          <w:szCs w:val="24"/>
          <w:lang w:val="es-ES"/>
        </w:rPr>
        <w:t xml:space="preserve"> 1 </w:t>
      </w:r>
      <w:proofErr w:type="spellStart"/>
      <w:r w:rsidRPr="0096187E">
        <w:rPr>
          <w:rFonts w:ascii="Times New Roman" w:hAnsi="Times New Roman"/>
          <w:sz w:val="24"/>
          <w:szCs w:val="24"/>
          <w:lang w:val="es-ES"/>
        </w:rPr>
        <w:t>kriteria</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maka</w:t>
      </w:r>
      <w:proofErr w:type="spellEnd"/>
      <w:r w:rsidRPr="0096187E">
        <w:rPr>
          <w:rFonts w:ascii="Times New Roman" w:hAnsi="Times New Roman"/>
          <w:sz w:val="24"/>
          <w:szCs w:val="24"/>
          <w:lang w:val="es-ES"/>
        </w:rPr>
        <w:t xml:space="preserve"> </w:t>
      </w:r>
      <w:r w:rsidR="0060520F">
        <w:rPr>
          <w:rFonts w:ascii="Times New Roman" w:hAnsi="Times New Roman"/>
          <w:sz w:val="24"/>
          <w:szCs w:val="24"/>
          <w:lang w:val="id-ID"/>
        </w:rPr>
        <w:t>Kualitas Pelayanan</w:t>
      </w:r>
      <w:r w:rsidR="0060520F"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akan</w:t>
      </w:r>
      <w:proofErr w:type="spellEnd"/>
      <w:r w:rsidRPr="0096187E">
        <w:rPr>
          <w:rFonts w:ascii="Times New Roman" w:hAnsi="Times New Roman"/>
          <w:sz w:val="24"/>
          <w:szCs w:val="24"/>
          <w:lang w:val="es-ES"/>
        </w:rPr>
        <w:t xml:space="preserve"> </w:t>
      </w:r>
      <w:proofErr w:type="spellStart"/>
      <w:r w:rsidRPr="0096187E">
        <w:rPr>
          <w:rFonts w:ascii="Times New Roman" w:hAnsi="Times New Roman"/>
          <w:sz w:val="24"/>
          <w:szCs w:val="24"/>
          <w:lang w:val="es-ES"/>
        </w:rPr>
        <w:t>mengalami</w:t>
      </w:r>
      <w:proofErr w:type="spellEnd"/>
      <w:r w:rsidRPr="0096187E">
        <w:rPr>
          <w:rFonts w:ascii="Times New Roman" w:hAnsi="Times New Roman"/>
          <w:sz w:val="24"/>
          <w:szCs w:val="24"/>
          <w:lang w:val="es-ES"/>
        </w:rPr>
        <w:t xml:space="preserve"> </w:t>
      </w:r>
      <w:r w:rsidRPr="0096187E">
        <w:rPr>
          <w:rFonts w:ascii="Times New Roman" w:hAnsi="Times New Roman"/>
          <w:sz w:val="24"/>
          <w:szCs w:val="24"/>
          <w:lang w:val="id-ID"/>
        </w:rPr>
        <w:t xml:space="preserve">kenaikan </w:t>
      </w:r>
      <w:proofErr w:type="spellStart"/>
      <w:r w:rsidRPr="0096187E">
        <w:rPr>
          <w:rFonts w:ascii="Times New Roman" w:hAnsi="Times New Roman"/>
          <w:sz w:val="24"/>
          <w:szCs w:val="24"/>
          <w:lang w:val="es-ES"/>
        </w:rPr>
        <w:t>sebesar</w:t>
      </w:r>
      <w:proofErr w:type="spellEnd"/>
      <w:r w:rsidRPr="0096187E">
        <w:rPr>
          <w:rFonts w:ascii="Times New Roman" w:hAnsi="Times New Roman"/>
          <w:sz w:val="24"/>
          <w:szCs w:val="24"/>
          <w:lang w:val="id-ID"/>
        </w:rPr>
        <w:t xml:space="preserve"> </w:t>
      </w:r>
      <w:r w:rsidR="0060520F">
        <w:rPr>
          <w:rFonts w:ascii="Times New Roman" w:hAnsi="Times New Roman"/>
          <w:sz w:val="24"/>
          <w:szCs w:val="24"/>
          <w:lang w:val="id-ID"/>
        </w:rPr>
        <w:t>0,697</w:t>
      </w:r>
    </w:p>
    <w:p w:rsidR="0096187E" w:rsidRDefault="0096187E" w:rsidP="0096187E">
      <w:pPr>
        <w:pStyle w:val="NoSpacing"/>
        <w:spacing w:line="360" w:lineRule="auto"/>
        <w:ind w:left="993"/>
        <w:jc w:val="both"/>
        <w:rPr>
          <w:rFonts w:ascii="Times New Roman" w:hAnsi="Times New Roman"/>
          <w:sz w:val="24"/>
          <w:szCs w:val="24"/>
          <w:lang w:val="id-ID"/>
        </w:rPr>
      </w:pPr>
      <w:r w:rsidRPr="0096187E">
        <w:rPr>
          <w:rFonts w:ascii="Times New Roman" w:hAnsi="Times New Roman" w:cs="Times New Roman"/>
          <w:sz w:val="24"/>
          <w:szCs w:val="24"/>
          <w:lang w:val="es-ES"/>
        </w:rPr>
        <w:t xml:space="preserve">X = </w:t>
      </w:r>
      <w:proofErr w:type="spellStart"/>
      <w:r w:rsidRPr="0096187E">
        <w:rPr>
          <w:rFonts w:ascii="Times New Roman" w:hAnsi="Times New Roman" w:cs="Times New Roman"/>
          <w:sz w:val="24"/>
          <w:szCs w:val="24"/>
          <w:lang w:val="es-ES"/>
        </w:rPr>
        <w:t>Variabel</w:t>
      </w:r>
      <w:proofErr w:type="spellEnd"/>
      <w:r w:rsidRPr="0096187E">
        <w:rPr>
          <w:rFonts w:ascii="Times New Roman" w:hAnsi="Times New Roman" w:cs="Times New Roman"/>
          <w:sz w:val="24"/>
          <w:szCs w:val="24"/>
          <w:lang w:val="es-ES"/>
        </w:rPr>
        <w:t xml:space="preserve"> </w:t>
      </w:r>
      <w:r w:rsidR="0060520F">
        <w:rPr>
          <w:rFonts w:ascii="Times New Roman" w:hAnsi="Times New Roman"/>
          <w:sz w:val="24"/>
          <w:szCs w:val="24"/>
          <w:lang w:val="id-ID"/>
        </w:rPr>
        <w:t>Kinerja Karyawan</w:t>
      </w:r>
    </w:p>
    <w:p w:rsidR="00E86F5D" w:rsidRPr="00E86F5D" w:rsidRDefault="00E86F5D" w:rsidP="0096187E">
      <w:pPr>
        <w:pStyle w:val="NoSpacing"/>
        <w:spacing w:line="360" w:lineRule="auto"/>
        <w:ind w:left="993"/>
        <w:jc w:val="both"/>
        <w:rPr>
          <w:rFonts w:ascii="Times New Roman" w:hAnsi="Times New Roman" w:cs="Times New Roman"/>
          <w:sz w:val="24"/>
          <w:szCs w:val="24"/>
          <w:lang w:val="id-ID"/>
        </w:rPr>
      </w:pPr>
    </w:p>
    <w:p w:rsidR="00302A21" w:rsidRDefault="00302A21" w:rsidP="00302A21">
      <w:pPr>
        <w:pStyle w:val="NoSpacing"/>
        <w:spacing w:line="360" w:lineRule="auto"/>
        <w:ind w:firstLine="720"/>
        <w:jc w:val="both"/>
        <w:rPr>
          <w:rFonts w:ascii="Times New Roman" w:hAnsi="Times New Roman" w:cs="Times New Roman"/>
          <w:b/>
          <w:sz w:val="24"/>
          <w:szCs w:val="24"/>
          <w:lang w:val="id-ID"/>
        </w:rPr>
      </w:pPr>
      <w:r>
        <w:rPr>
          <w:rFonts w:ascii="Times New Roman" w:hAnsi="Times New Roman" w:cs="Times New Roman"/>
          <w:b/>
          <w:sz w:val="24"/>
          <w:szCs w:val="24"/>
          <w:lang w:val="id-ID"/>
        </w:rPr>
        <w:t>Koefisein K</w:t>
      </w:r>
      <w:r w:rsidRPr="0054678E">
        <w:rPr>
          <w:rFonts w:ascii="Times New Roman" w:hAnsi="Times New Roman" w:cs="Times New Roman"/>
          <w:b/>
          <w:sz w:val="24"/>
          <w:szCs w:val="24"/>
          <w:lang w:val="id-ID"/>
        </w:rPr>
        <w:t>olerasi</w:t>
      </w:r>
      <w:r w:rsidR="00E86F5D">
        <w:rPr>
          <w:rFonts w:ascii="Times New Roman" w:hAnsi="Times New Roman" w:cs="Times New Roman"/>
          <w:b/>
          <w:sz w:val="24"/>
          <w:szCs w:val="24"/>
          <w:lang w:val="id-ID"/>
        </w:rPr>
        <w:t xml:space="preserve"> dan Uji Determinasi</w:t>
      </w:r>
    </w:p>
    <w:p w:rsidR="00302A21" w:rsidRPr="00E86F5D" w:rsidRDefault="00E86F5D" w:rsidP="00302A21">
      <w:pPr>
        <w:spacing w:line="360" w:lineRule="auto"/>
        <w:ind w:firstLine="850"/>
        <w:jc w:val="center"/>
        <w:rPr>
          <w:rFonts w:ascii="Times New Roman" w:hAnsi="Times New Roman"/>
          <w:b/>
          <w:sz w:val="24"/>
          <w:szCs w:val="24"/>
          <w:lang w:val="id-ID"/>
        </w:rPr>
      </w:pPr>
      <w:r>
        <w:rPr>
          <w:rFonts w:ascii="Times New Roman" w:hAnsi="Times New Roman"/>
          <w:sz w:val="24"/>
          <w:szCs w:val="24"/>
          <w:lang w:val="id-ID"/>
        </w:rPr>
        <w:t xml:space="preserve"> </w:t>
      </w:r>
      <w:proofErr w:type="spellStart"/>
      <w:proofErr w:type="gramStart"/>
      <w:r w:rsidR="00302A21" w:rsidRPr="00EB4866">
        <w:rPr>
          <w:rFonts w:ascii="Times New Roman" w:hAnsi="Times New Roman"/>
          <w:sz w:val="24"/>
          <w:szCs w:val="24"/>
        </w:rPr>
        <w:t>Tabel</w:t>
      </w:r>
      <w:proofErr w:type="spellEnd"/>
      <w:r w:rsidR="00302A21" w:rsidRPr="00EB4866">
        <w:rPr>
          <w:rFonts w:ascii="Times New Roman" w:hAnsi="Times New Roman"/>
          <w:sz w:val="24"/>
          <w:szCs w:val="24"/>
        </w:rPr>
        <w:t xml:space="preserve"> </w:t>
      </w:r>
      <w:r w:rsidR="002A4361">
        <w:rPr>
          <w:rFonts w:ascii="Times New Roman" w:hAnsi="Times New Roman"/>
          <w:sz w:val="24"/>
          <w:szCs w:val="24"/>
          <w:lang w:val="id-ID"/>
        </w:rPr>
        <w:t>4</w:t>
      </w:r>
      <w:r w:rsidR="00302A21" w:rsidRPr="00EB4866">
        <w:rPr>
          <w:rFonts w:ascii="Times New Roman" w:hAnsi="Times New Roman"/>
          <w:sz w:val="24"/>
          <w:szCs w:val="24"/>
        </w:rPr>
        <w:t>.</w:t>
      </w:r>
      <w:proofErr w:type="gramEnd"/>
      <w:r w:rsidR="00302A21" w:rsidRPr="00EB4866">
        <w:rPr>
          <w:rFonts w:ascii="Times New Roman" w:hAnsi="Times New Roman"/>
          <w:sz w:val="24"/>
          <w:szCs w:val="24"/>
        </w:rPr>
        <w:t xml:space="preserve"> </w:t>
      </w:r>
      <w:proofErr w:type="spellStart"/>
      <w:r w:rsidR="00302A21" w:rsidRPr="00EB4866">
        <w:rPr>
          <w:rFonts w:ascii="Times New Roman" w:hAnsi="Times New Roman"/>
          <w:sz w:val="24"/>
          <w:szCs w:val="24"/>
        </w:rPr>
        <w:t>Hasil</w:t>
      </w:r>
      <w:proofErr w:type="spellEnd"/>
      <w:r w:rsidR="00302A21" w:rsidRPr="00EB4866">
        <w:rPr>
          <w:rFonts w:ascii="Times New Roman" w:hAnsi="Times New Roman"/>
          <w:sz w:val="24"/>
          <w:szCs w:val="24"/>
        </w:rPr>
        <w:t xml:space="preserve"> </w:t>
      </w:r>
      <w:proofErr w:type="spellStart"/>
      <w:r w:rsidR="00302A21" w:rsidRPr="00EB4866">
        <w:rPr>
          <w:rFonts w:ascii="Times New Roman" w:hAnsi="Times New Roman"/>
          <w:sz w:val="24"/>
          <w:szCs w:val="24"/>
        </w:rPr>
        <w:t>Uji</w:t>
      </w:r>
      <w:proofErr w:type="spellEnd"/>
      <w:r w:rsidR="00302A21" w:rsidRPr="00EB4866">
        <w:rPr>
          <w:rFonts w:ascii="Times New Roman" w:hAnsi="Times New Roman"/>
          <w:sz w:val="24"/>
          <w:szCs w:val="24"/>
        </w:rPr>
        <w:t xml:space="preserve"> </w:t>
      </w:r>
      <w:r>
        <w:rPr>
          <w:rFonts w:ascii="Times New Roman" w:hAnsi="Times New Roman"/>
          <w:sz w:val="24"/>
          <w:szCs w:val="24"/>
          <w:lang w:val="id-ID"/>
        </w:rPr>
        <w:t xml:space="preserve">Koefisien </w:t>
      </w:r>
      <w:r w:rsidRPr="00E86F5D">
        <w:rPr>
          <w:rFonts w:ascii="Times New Roman" w:hAnsi="Times New Roman"/>
          <w:sz w:val="24"/>
          <w:szCs w:val="24"/>
          <w:lang w:val="id-ID"/>
        </w:rPr>
        <w:t>Kolerasi dan Uji Determinasi</w:t>
      </w:r>
    </w:p>
    <w:tbl>
      <w:tblPr>
        <w:tblStyle w:val="LightShading1"/>
        <w:tblW w:w="5746" w:type="dxa"/>
        <w:jc w:val="center"/>
        <w:tblLayout w:type="fixed"/>
        <w:tblLook w:val="0000"/>
      </w:tblPr>
      <w:tblGrid>
        <w:gridCol w:w="773"/>
        <w:gridCol w:w="1000"/>
        <w:gridCol w:w="1061"/>
        <w:gridCol w:w="1456"/>
        <w:gridCol w:w="1456"/>
      </w:tblGrid>
      <w:tr w:rsidR="00E86F5D" w:rsidRPr="00E86F5D" w:rsidTr="00E86F5D">
        <w:trPr>
          <w:cnfStyle w:val="000000100000"/>
          <w:jc w:val="center"/>
        </w:trPr>
        <w:tc>
          <w:tcPr>
            <w:cnfStyle w:val="000010000000"/>
            <w:tcW w:w="5746" w:type="dxa"/>
            <w:gridSpan w:val="5"/>
            <w:shd w:val="clear" w:color="auto" w:fill="auto"/>
          </w:tcPr>
          <w:p w:rsidR="00E86F5D" w:rsidRPr="00E86F5D" w:rsidRDefault="00E86F5D" w:rsidP="00E86F5D">
            <w:pPr>
              <w:autoSpaceDE w:val="0"/>
              <w:autoSpaceDN w:val="0"/>
              <w:adjustRightInd w:val="0"/>
              <w:spacing w:line="320" w:lineRule="atLeast"/>
              <w:ind w:left="60" w:right="60"/>
              <w:jc w:val="center"/>
              <w:rPr>
                <w:rFonts w:ascii="Times New Roman" w:hAnsi="Times New Roman"/>
                <w:color w:val="000000"/>
                <w:sz w:val="24"/>
                <w:szCs w:val="24"/>
              </w:rPr>
            </w:pPr>
            <w:r w:rsidRPr="00E86F5D">
              <w:rPr>
                <w:rFonts w:ascii="Times New Roman" w:hAnsi="Times New Roman"/>
                <w:b/>
                <w:bCs/>
                <w:color w:val="000000"/>
                <w:sz w:val="24"/>
                <w:szCs w:val="24"/>
              </w:rPr>
              <w:t>Model Summary</w:t>
            </w:r>
          </w:p>
        </w:tc>
      </w:tr>
      <w:tr w:rsidR="00E86F5D" w:rsidRPr="00E86F5D" w:rsidTr="00E86F5D">
        <w:trPr>
          <w:jc w:val="center"/>
        </w:trPr>
        <w:tc>
          <w:tcPr>
            <w:cnfStyle w:val="000010000000"/>
            <w:tcW w:w="773" w:type="dxa"/>
            <w:shd w:val="clear" w:color="auto" w:fill="auto"/>
          </w:tcPr>
          <w:p w:rsidR="00E86F5D" w:rsidRPr="00E86F5D" w:rsidRDefault="00E86F5D" w:rsidP="00E86F5D">
            <w:pPr>
              <w:autoSpaceDE w:val="0"/>
              <w:autoSpaceDN w:val="0"/>
              <w:adjustRightInd w:val="0"/>
              <w:spacing w:line="320" w:lineRule="atLeast"/>
              <w:ind w:left="60" w:right="60"/>
              <w:rPr>
                <w:rFonts w:ascii="Times New Roman" w:hAnsi="Times New Roman"/>
                <w:color w:val="000000"/>
                <w:sz w:val="24"/>
                <w:szCs w:val="24"/>
              </w:rPr>
            </w:pPr>
            <w:r w:rsidRPr="00E86F5D">
              <w:rPr>
                <w:rFonts w:ascii="Times New Roman" w:hAnsi="Times New Roman"/>
                <w:color w:val="000000"/>
                <w:sz w:val="24"/>
                <w:szCs w:val="24"/>
              </w:rPr>
              <w:t>Model</w:t>
            </w:r>
          </w:p>
        </w:tc>
        <w:tc>
          <w:tcPr>
            <w:tcW w:w="1000" w:type="dxa"/>
            <w:shd w:val="clear" w:color="auto" w:fill="auto"/>
          </w:tcPr>
          <w:p w:rsidR="00E86F5D" w:rsidRPr="00E86F5D" w:rsidRDefault="00E86F5D" w:rsidP="00E86F5D">
            <w:pPr>
              <w:autoSpaceDE w:val="0"/>
              <w:autoSpaceDN w:val="0"/>
              <w:adjustRightInd w:val="0"/>
              <w:spacing w:line="320" w:lineRule="atLeast"/>
              <w:ind w:left="60" w:right="60"/>
              <w:jc w:val="center"/>
              <w:cnfStyle w:val="000000000000"/>
              <w:rPr>
                <w:rFonts w:ascii="Times New Roman" w:hAnsi="Times New Roman"/>
                <w:color w:val="000000"/>
                <w:sz w:val="24"/>
                <w:szCs w:val="24"/>
              </w:rPr>
            </w:pPr>
            <w:r w:rsidRPr="00E86F5D">
              <w:rPr>
                <w:rFonts w:ascii="Times New Roman" w:hAnsi="Times New Roman"/>
                <w:color w:val="000000"/>
                <w:sz w:val="24"/>
                <w:szCs w:val="24"/>
              </w:rPr>
              <w:t>R</w:t>
            </w:r>
          </w:p>
        </w:tc>
        <w:tc>
          <w:tcPr>
            <w:cnfStyle w:val="000010000000"/>
            <w:tcW w:w="1061" w:type="dxa"/>
            <w:shd w:val="clear" w:color="auto" w:fill="auto"/>
          </w:tcPr>
          <w:p w:rsidR="00E86F5D" w:rsidRPr="00E86F5D" w:rsidRDefault="00E86F5D" w:rsidP="00E86F5D">
            <w:pPr>
              <w:autoSpaceDE w:val="0"/>
              <w:autoSpaceDN w:val="0"/>
              <w:adjustRightInd w:val="0"/>
              <w:spacing w:line="320" w:lineRule="atLeast"/>
              <w:ind w:left="60" w:right="60"/>
              <w:jc w:val="center"/>
              <w:rPr>
                <w:rFonts w:ascii="Times New Roman" w:hAnsi="Times New Roman"/>
                <w:color w:val="000000"/>
                <w:sz w:val="24"/>
                <w:szCs w:val="24"/>
              </w:rPr>
            </w:pPr>
            <w:r w:rsidRPr="00E86F5D">
              <w:rPr>
                <w:rFonts w:ascii="Times New Roman" w:hAnsi="Times New Roman"/>
                <w:color w:val="000000"/>
                <w:sz w:val="24"/>
                <w:szCs w:val="24"/>
              </w:rPr>
              <w:t>R Square</w:t>
            </w:r>
          </w:p>
        </w:tc>
        <w:tc>
          <w:tcPr>
            <w:tcW w:w="1456" w:type="dxa"/>
            <w:shd w:val="clear" w:color="auto" w:fill="auto"/>
          </w:tcPr>
          <w:p w:rsidR="00E86F5D" w:rsidRPr="00E86F5D" w:rsidRDefault="00E86F5D" w:rsidP="00E86F5D">
            <w:pPr>
              <w:autoSpaceDE w:val="0"/>
              <w:autoSpaceDN w:val="0"/>
              <w:adjustRightInd w:val="0"/>
              <w:spacing w:line="320" w:lineRule="atLeast"/>
              <w:ind w:left="60" w:right="60"/>
              <w:jc w:val="center"/>
              <w:cnfStyle w:val="000000000000"/>
              <w:rPr>
                <w:rFonts w:ascii="Times New Roman" w:hAnsi="Times New Roman"/>
                <w:color w:val="000000"/>
                <w:sz w:val="24"/>
                <w:szCs w:val="24"/>
              </w:rPr>
            </w:pPr>
            <w:r w:rsidRPr="00E86F5D">
              <w:rPr>
                <w:rFonts w:ascii="Times New Roman" w:hAnsi="Times New Roman"/>
                <w:color w:val="000000"/>
                <w:sz w:val="24"/>
                <w:szCs w:val="24"/>
              </w:rPr>
              <w:t>Adjusted R Square</w:t>
            </w:r>
          </w:p>
        </w:tc>
        <w:tc>
          <w:tcPr>
            <w:cnfStyle w:val="000010000000"/>
            <w:tcW w:w="1456" w:type="dxa"/>
            <w:shd w:val="clear" w:color="auto" w:fill="auto"/>
          </w:tcPr>
          <w:p w:rsidR="00E86F5D" w:rsidRPr="00E86F5D" w:rsidRDefault="00E86F5D" w:rsidP="00E86F5D">
            <w:pPr>
              <w:autoSpaceDE w:val="0"/>
              <w:autoSpaceDN w:val="0"/>
              <w:adjustRightInd w:val="0"/>
              <w:spacing w:line="320" w:lineRule="atLeast"/>
              <w:ind w:left="60" w:right="60"/>
              <w:jc w:val="center"/>
              <w:rPr>
                <w:rFonts w:ascii="Times New Roman" w:hAnsi="Times New Roman"/>
                <w:color w:val="000000"/>
                <w:sz w:val="24"/>
                <w:szCs w:val="24"/>
              </w:rPr>
            </w:pPr>
            <w:r w:rsidRPr="00E86F5D">
              <w:rPr>
                <w:rFonts w:ascii="Times New Roman" w:hAnsi="Times New Roman"/>
                <w:color w:val="000000"/>
                <w:sz w:val="24"/>
                <w:szCs w:val="24"/>
              </w:rPr>
              <w:t>Std. Error of the Estimate</w:t>
            </w:r>
          </w:p>
        </w:tc>
      </w:tr>
      <w:tr w:rsidR="00E86F5D" w:rsidRPr="00E86F5D" w:rsidTr="00E86F5D">
        <w:trPr>
          <w:cnfStyle w:val="000000100000"/>
          <w:jc w:val="center"/>
        </w:trPr>
        <w:tc>
          <w:tcPr>
            <w:cnfStyle w:val="000010000000"/>
            <w:tcW w:w="773" w:type="dxa"/>
            <w:shd w:val="clear" w:color="auto" w:fill="auto"/>
          </w:tcPr>
          <w:p w:rsidR="00E86F5D" w:rsidRPr="00E86F5D" w:rsidRDefault="00EA4554" w:rsidP="00E86F5D">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37" type="#_x0000_t32" style="position:absolute;left:0;text-align:left;margin-left:-6.5pt;margin-top:.45pt;width:287.25pt;height:0;z-index:251669504;mso-position-horizontal-relative:text;mso-position-vertical-relative:text" o:connectortype="straight"/>
              </w:pict>
            </w:r>
            <w:r w:rsidR="00E86F5D" w:rsidRPr="00E86F5D">
              <w:rPr>
                <w:rFonts w:ascii="Times New Roman" w:hAnsi="Times New Roman"/>
                <w:color w:val="000000"/>
                <w:sz w:val="24"/>
                <w:szCs w:val="24"/>
              </w:rPr>
              <w:t>1</w:t>
            </w:r>
          </w:p>
        </w:tc>
        <w:tc>
          <w:tcPr>
            <w:tcW w:w="1000" w:type="dxa"/>
            <w:shd w:val="clear" w:color="auto" w:fill="auto"/>
          </w:tcPr>
          <w:p w:rsidR="00E86F5D" w:rsidRPr="00E86F5D" w:rsidRDefault="00E86F5D" w:rsidP="00E86F5D">
            <w:pPr>
              <w:autoSpaceDE w:val="0"/>
              <w:autoSpaceDN w:val="0"/>
              <w:adjustRightInd w:val="0"/>
              <w:spacing w:line="320" w:lineRule="atLeast"/>
              <w:ind w:left="60" w:right="60"/>
              <w:jc w:val="right"/>
              <w:cnfStyle w:val="000000100000"/>
              <w:rPr>
                <w:rFonts w:ascii="Times New Roman" w:hAnsi="Times New Roman"/>
                <w:color w:val="000000"/>
                <w:sz w:val="24"/>
                <w:szCs w:val="24"/>
              </w:rPr>
            </w:pPr>
            <w:r w:rsidRPr="00E86F5D">
              <w:rPr>
                <w:rFonts w:ascii="Times New Roman" w:hAnsi="Times New Roman"/>
                <w:color w:val="000000"/>
                <w:sz w:val="24"/>
                <w:szCs w:val="24"/>
              </w:rPr>
              <w:t>,809</w:t>
            </w:r>
            <w:r w:rsidRPr="00E86F5D">
              <w:rPr>
                <w:rFonts w:ascii="Times New Roman" w:hAnsi="Times New Roman"/>
                <w:color w:val="000000"/>
                <w:sz w:val="24"/>
                <w:szCs w:val="24"/>
                <w:vertAlign w:val="superscript"/>
              </w:rPr>
              <w:t>a</w:t>
            </w:r>
          </w:p>
        </w:tc>
        <w:tc>
          <w:tcPr>
            <w:cnfStyle w:val="000010000000"/>
            <w:tcW w:w="1061" w:type="dxa"/>
            <w:shd w:val="clear" w:color="auto" w:fill="auto"/>
          </w:tcPr>
          <w:p w:rsidR="00E86F5D" w:rsidRPr="00E86F5D" w:rsidRDefault="00E86F5D" w:rsidP="00E86F5D">
            <w:pPr>
              <w:autoSpaceDE w:val="0"/>
              <w:autoSpaceDN w:val="0"/>
              <w:adjustRightInd w:val="0"/>
              <w:spacing w:line="320" w:lineRule="atLeast"/>
              <w:ind w:left="60" w:right="60"/>
              <w:jc w:val="right"/>
              <w:rPr>
                <w:rFonts w:ascii="Times New Roman" w:hAnsi="Times New Roman"/>
                <w:color w:val="000000"/>
                <w:sz w:val="24"/>
                <w:szCs w:val="24"/>
              </w:rPr>
            </w:pPr>
            <w:r w:rsidRPr="00E86F5D">
              <w:rPr>
                <w:rFonts w:ascii="Times New Roman" w:hAnsi="Times New Roman"/>
                <w:color w:val="000000"/>
                <w:sz w:val="24"/>
                <w:szCs w:val="24"/>
              </w:rPr>
              <w:t>,654</w:t>
            </w:r>
          </w:p>
        </w:tc>
        <w:tc>
          <w:tcPr>
            <w:tcW w:w="1456" w:type="dxa"/>
            <w:shd w:val="clear" w:color="auto" w:fill="auto"/>
          </w:tcPr>
          <w:p w:rsidR="00E86F5D" w:rsidRPr="00E86F5D" w:rsidRDefault="00E86F5D" w:rsidP="00E86F5D">
            <w:pPr>
              <w:autoSpaceDE w:val="0"/>
              <w:autoSpaceDN w:val="0"/>
              <w:adjustRightInd w:val="0"/>
              <w:spacing w:line="320" w:lineRule="atLeast"/>
              <w:ind w:left="60" w:right="60"/>
              <w:jc w:val="right"/>
              <w:cnfStyle w:val="000000100000"/>
              <w:rPr>
                <w:rFonts w:ascii="Times New Roman" w:hAnsi="Times New Roman"/>
                <w:color w:val="000000"/>
                <w:sz w:val="24"/>
                <w:szCs w:val="24"/>
              </w:rPr>
            </w:pPr>
            <w:r w:rsidRPr="00E86F5D">
              <w:rPr>
                <w:rFonts w:ascii="Times New Roman" w:hAnsi="Times New Roman"/>
                <w:color w:val="000000"/>
                <w:sz w:val="24"/>
                <w:szCs w:val="24"/>
              </w:rPr>
              <w:t>,648</w:t>
            </w:r>
          </w:p>
        </w:tc>
        <w:tc>
          <w:tcPr>
            <w:cnfStyle w:val="000010000000"/>
            <w:tcW w:w="1456" w:type="dxa"/>
            <w:shd w:val="clear" w:color="auto" w:fill="auto"/>
          </w:tcPr>
          <w:p w:rsidR="00E86F5D" w:rsidRPr="00E86F5D" w:rsidRDefault="00E86F5D" w:rsidP="00E86F5D">
            <w:pPr>
              <w:autoSpaceDE w:val="0"/>
              <w:autoSpaceDN w:val="0"/>
              <w:adjustRightInd w:val="0"/>
              <w:spacing w:line="320" w:lineRule="atLeast"/>
              <w:ind w:left="60" w:right="60"/>
              <w:jc w:val="right"/>
              <w:rPr>
                <w:rFonts w:ascii="Times New Roman" w:hAnsi="Times New Roman"/>
                <w:color w:val="000000"/>
                <w:sz w:val="24"/>
                <w:szCs w:val="24"/>
              </w:rPr>
            </w:pPr>
            <w:r w:rsidRPr="00E86F5D">
              <w:rPr>
                <w:rFonts w:ascii="Times New Roman" w:hAnsi="Times New Roman"/>
                <w:color w:val="000000"/>
                <w:sz w:val="24"/>
                <w:szCs w:val="24"/>
              </w:rPr>
              <w:t>2,335</w:t>
            </w:r>
          </w:p>
        </w:tc>
      </w:tr>
      <w:tr w:rsidR="00E86F5D" w:rsidRPr="00E86F5D" w:rsidTr="00E86F5D">
        <w:trPr>
          <w:jc w:val="center"/>
        </w:trPr>
        <w:tc>
          <w:tcPr>
            <w:cnfStyle w:val="000010000000"/>
            <w:tcW w:w="5746" w:type="dxa"/>
            <w:gridSpan w:val="5"/>
            <w:shd w:val="clear" w:color="auto" w:fill="auto"/>
          </w:tcPr>
          <w:p w:rsidR="00E86F5D" w:rsidRPr="00E86F5D" w:rsidRDefault="00EA4554" w:rsidP="00E86F5D">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38" type="#_x0000_t32" style="position:absolute;left:0;text-align:left;margin-left:-6.5pt;margin-top:1.7pt;width:287.25pt;height:0;z-index:251670528;mso-position-horizontal-relative:text;mso-position-vertical-relative:text" o:connectortype="straight"/>
              </w:pict>
            </w:r>
            <w:r w:rsidR="00E86F5D" w:rsidRPr="00E86F5D">
              <w:rPr>
                <w:rFonts w:ascii="Times New Roman" w:hAnsi="Times New Roman"/>
                <w:color w:val="000000"/>
                <w:sz w:val="24"/>
                <w:szCs w:val="24"/>
              </w:rPr>
              <w:t>a. Predictors: (Constant), KINERJA KARYAWAN</w:t>
            </w:r>
          </w:p>
        </w:tc>
      </w:tr>
    </w:tbl>
    <w:p w:rsidR="00E86F5D" w:rsidRPr="00AD26E1" w:rsidRDefault="00E86F5D" w:rsidP="00E86F5D">
      <w:pPr>
        <w:autoSpaceDE w:val="0"/>
        <w:autoSpaceDN w:val="0"/>
        <w:adjustRightInd w:val="0"/>
        <w:spacing w:line="240" w:lineRule="auto"/>
        <w:ind w:firstLine="720"/>
        <w:jc w:val="both"/>
        <w:rPr>
          <w:rFonts w:ascii="Times New Roman" w:hAnsi="Times New Roman"/>
          <w:sz w:val="24"/>
          <w:szCs w:val="24"/>
          <w:lang w:val="id-ID"/>
        </w:rPr>
      </w:pPr>
      <w:r>
        <w:rPr>
          <w:rFonts w:ascii="Times New Roman" w:hAnsi="Times New Roman"/>
          <w:sz w:val="24"/>
          <w:szCs w:val="24"/>
          <w:lang w:val="id-ID"/>
        </w:rPr>
        <w:t>Sumber :Data Primer Diolah SPSS v20, 2021</w:t>
      </w:r>
    </w:p>
    <w:p w:rsidR="00302A21" w:rsidRPr="00860487" w:rsidRDefault="00302A21" w:rsidP="00E86F5D">
      <w:pPr>
        <w:pStyle w:val="Default"/>
        <w:spacing w:after="0" w:line="360" w:lineRule="auto"/>
        <w:ind w:left="720" w:firstLine="567"/>
        <w:jc w:val="both"/>
        <w:rPr>
          <w:lang w:val="id-ID"/>
        </w:rPr>
      </w:pPr>
      <w:proofErr w:type="gramStart"/>
      <w:r w:rsidRPr="00860487">
        <w:t xml:space="preserve">Dari </w:t>
      </w:r>
      <w:proofErr w:type="spellStart"/>
      <w:r w:rsidRPr="00860487">
        <w:t>hasil</w:t>
      </w:r>
      <w:proofErr w:type="spellEnd"/>
      <w:r w:rsidRPr="00860487">
        <w:t xml:space="preserve"> </w:t>
      </w:r>
      <w:proofErr w:type="spellStart"/>
      <w:r w:rsidRPr="00860487">
        <w:t>tersebut</w:t>
      </w:r>
      <w:proofErr w:type="spellEnd"/>
      <w:r w:rsidRPr="00860487">
        <w:t xml:space="preserve"> </w:t>
      </w:r>
      <w:proofErr w:type="spellStart"/>
      <w:r w:rsidRPr="00860487">
        <w:t>dapat</w:t>
      </w:r>
      <w:proofErr w:type="spellEnd"/>
      <w:r w:rsidRPr="00860487">
        <w:t xml:space="preserve"> </w:t>
      </w:r>
      <w:proofErr w:type="spellStart"/>
      <w:r w:rsidRPr="00860487">
        <w:t>diperoleh</w:t>
      </w:r>
      <w:proofErr w:type="spellEnd"/>
      <w:r w:rsidRPr="00860487">
        <w:t xml:space="preserve"> </w:t>
      </w:r>
      <w:proofErr w:type="spellStart"/>
      <w:r w:rsidRPr="00860487">
        <w:t>nilai</w:t>
      </w:r>
      <w:proofErr w:type="spellEnd"/>
      <w:r w:rsidRPr="00860487">
        <w:t xml:space="preserve"> </w:t>
      </w:r>
      <w:proofErr w:type="spellStart"/>
      <w:r w:rsidRPr="00860487">
        <w:t>korelasi</w:t>
      </w:r>
      <w:proofErr w:type="spellEnd"/>
      <w:r w:rsidRPr="00860487">
        <w:t xml:space="preserve"> </w:t>
      </w:r>
      <w:proofErr w:type="spellStart"/>
      <w:r w:rsidRPr="00860487">
        <w:t>sederhana</w:t>
      </w:r>
      <w:proofErr w:type="spellEnd"/>
      <w:r w:rsidRPr="00860487">
        <w:t xml:space="preserve"> </w:t>
      </w:r>
      <w:proofErr w:type="spellStart"/>
      <w:r w:rsidRPr="00860487">
        <w:t>adalah</w:t>
      </w:r>
      <w:proofErr w:type="spellEnd"/>
      <w:r w:rsidRPr="00860487">
        <w:t xml:space="preserve"> </w:t>
      </w:r>
      <w:proofErr w:type="spellStart"/>
      <w:r w:rsidRPr="00860487">
        <w:t>sebesar</w:t>
      </w:r>
      <w:proofErr w:type="spellEnd"/>
      <w:r w:rsidRPr="00860487">
        <w:t xml:space="preserve"> 0,</w:t>
      </w:r>
      <w:r w:rsidR="00E86F5D">
        <w:rPr>
          <w:lang w:val="id-ID"/>
        </w:rPr>
        <w:t>809</w:t>
      </w:r>
      <w:r w:rsidRPr="00860487">
        <w:t>.</w:t>
      </w:r>
      <w:proofErr w:type="gramEnd"/>
      <w:r w:rsidRPr="00860487">
        <w:t xml:space="preserve"> </w:t>
      </w:r>
      <w:proofErr w:type="spellStart"/>
      <w:proofErr w:type="gramStart"/>
      <w:r w:rsidRPr="00860487">
        <w:t>Hasil</w:t>
      </w:r>
      <w:proofErr w:type="spellEnd"/>
      <w:r w:rsidRPr="00860487">
        <w:t xml:space="preserve"> </w:t>
      </w:r>
      <w:proofErr w:type="spellStart"/>
      <w:r w:rsidRPr="00860487">
        <w:t>tersebut</w:t>
      </w:r>
      <w:proofErr w:type="spellEnd"/>
      <w:r w:rsidRPr="00860487">
        <w:t xml:space="preserve"> </w:t>
      </w:r>
      <w:proofErr w:type="spellStart"/>
      <w:r w:rsidRPr="00860487">
        <w:t>menjelaskan</w:t>
      </w:r>
      <w:proofErr w:type="spellEnd"/>
      <w:r w:rsidRPr="00860487">
        <w:t xml:space="preserve"> </w:t>
      </w:r>
      <w:proofErr w:type="spellStart"/>
      <w:r w:rsidRPr="00860487">
        <w:t>bahwa</w:t>
      </w:r>
      <w:proofErr w:type="spellEnd"/>
      <w:r w:rsidRPr="00860487">
        <w:t xml:space="preserve"> </w:t>
      </w:r>
      <w:proofErr w:type="spellStart"/>
      <w:r w:rsidRPr="00860487">
        <w:t>terdapat</w:t>
      </w:r>
      <w:proofErr w:type="spellEnd"/>
      <w:r w:rsidRPr="00860487">
        <w:t xml:space="preserve"> </w:t>
      </w:r>
      <w:proofErr w:type="spellStart"/>
      <w:r w:rsidRPr="00860487">
        <w:t>pengaruh</w:t>
      </w:r>
      <w:proofErr w:type="spellEnd"/>
      <w:r w:rsidRPr="00860487">
        <w:t xml:space="preserve"> </w:t>
      </w:r>
      <w:proofErr w:type="spellStart"/>
      <w:r w:rsidRPr="00860487">
        <w:t>antara</w:t>
      </w:r>
      <w:proofErr w:type="spellEnd"/>
      <w:r w:rsidRPr="00860487">
        <w:t xml:space="preserve"> </w:t>
      </w:r>
      <w:r w:rsidR="002A4361">
        <w:rPr>
          <w:lang w:val="id-ID"/>
        </w:rPr>
        <w:t>kinerja karyawan</w:t>
      </w:r>
      <w:r w:rsidRPr="00860487">
        <w:t xml:space="preserve"> </w:t>
      </w:r>
      <w:proofErr w:type="spellStart"/>
      <w:r w:rsidRPr="00860487">
        <w:t>terhadap</w:t>
      </w:r>
      <w:proofErr w:type="spellEnd"/>
      <w:r w:rsidRPr="00860487">
        <w:t xml:space="preserve"> </w:t>
      </w:r>
      <w:r w:rsidR="002A4361">
        <w:rPr>
          <w:lang w:val="id-ID"/>
        </w:rPr>
        <w:t>kualitas pelayanan.</w:t>
      </w:r>
      <w:proofErr w:type="gramEnd"/>
      <w:r w:rsidR="002A4361">
        <w:rPr>
          <w:lang w:val="id-ID"/>
        </w:rPr>
        <w:t xml:space="preserve"> </w:t>
      </w:r>
      <w:proofErr w:type="spellStart"/>
      <w:r w:rsidRPr="00860487">
        <w:t>Untuk</w:t>
      </w:r>
      <w:proofErr w:type="spellEnd"/>
      <w:r w:rsidRPr="00860487">
        <w:t xml:space="preserve"> </w:t>
      </w:r>
      <w:proofErr w:type="spellStart"/>
      <w:r w:rsidRPr="00860487">
        <w:t>dapat</w:t>
      </w:r>
      <w:proofErr w:type="spellEnd"/>
      <w:r w:rsidRPr="00860487">
        <w:t xml:space="preserve"> </w:t>
      </w:r>
      <w:proofErr w:type="spellStart"/>
      <w:r w:rsidRPr="00860487">
        <w:t>memberi</w:t>
      </w:r>
      <w:proofErr w:type="spellEnd"/>
      <w:r w:rsidRPr="00860487">
        <w:t xml:space="preserve"> </w:t>
      </w:r>
      <w:proofErr w:type="spellStart"/>
      <w:r w:rsidRPr="00860487">
        <w:t>interpretasi</w:t>
      </w:r>
      <w:proofErr w:type="spellEnd"/>
      <w:r w:rsidRPr="00860487">
        <w:t xml:space="preserve"> </w:t>
      </w:r>
      <w:proofErr w:type="spellStart"/>
      <w:r w:rsidRPr="00860487">
        <w:t>terhadap</w:t>
      </w:r>
      <w:proofErr w:type="spellEnd"/>
      <w:r w:rsidRPr="00860487">
        <w:t xml:space="preserve"> </w:t>
      </w:r>
      <w:proofErr w:type="spellStart"/>
      <w:r w:rsidRPr="00860487">
        <w:t>kuatnya</w:t>
      </w:r>
      <w:proofErr w:type="spellEnd"/>
      <w:r w:rsidRPr="00860487">
        <w:t xml:space="preserve"> </w:t>
      </w:r>
      <w:proofErr w:type="spellStart"/>
      <w:r w:rsidRPr="00860487">
        <w:t>pengaruh</w:t>
      </w:r>
      <w:proofErr w:type="spellEnd"/>
      <w:r w:rsidRPr="00860487">
        <w:t xml:space="preserve"> </w:t>
      </w:r>
      <w:proofErr w:type="spellStart"/>
      <w:r w:rsidRPr="00860487">
        <w:t>itu</w:t>
      </w:r>
      <w:proofErr w:type="spellEnd"/>
      <w:r w:rsidRPr="00860487">
        <w:t xml:space="preserve"> </w:t>
      </w:r>
      <w:proofErr w:type="spellStart"/>
      <w:r w:rsidRPr="00860487">
        <w:t>maka</w:t>
      </w:r>
      <w:proofErr w:type="spellEnd"/>
      <w:r w:rsidRPr="00860487">
        <w:t xml:space="preserve"> </w:t>
      </w:r>
      <w:proofErr w:type="spellStart"/>
      <w:r w:rsidRPr="00860487">
        <w:t>dapat</w:t>
      </w:r>
      <w:proofErr w:type="spellEnd"/>
      <w:r w:rsidRPr="00860487">
        <w:t xml:space="preserve"> </w:t>
      </w:r>
      <w:proofErr w:type="spellStart"/>
      <w:r w:rsidRPr="00860487">
        <w:t>digunakan</w:t>
      </w:r>
      <w:proofErr w:type="spellEnd"/>
      <w:r w:rsidRPr="00860487">
        <w:t xml:space="preserve"> </w:t>
      </w:r>
      <w:proofErr w:type="spellStart"/>
      <w:r w:rsidRPr="00860487">
        <w:t>pedoman</w:t>
      </w:r>
      <w:proofErr w:type="spellEnd"/>
      <w:r w:rsidRPr="00860487">
        <w:t xml:space="preserve"> </w:t>
      </w:r>
      <w:proofErr w:type="spellStart"/>
      <w:r w:rsidRPr="00860487">
        <w:t>seperti</w:t>
      </w:r>
      <w:proofErr w:type="spellEnd"/>
      <w:r w:rsidRPr="00860487">
        <w:t xml:space="preserve"> </w:t>
      </w:r>
      <w:proofErr w:type="spellStart"/>
      <w:r w:rsidRPr="00860487">
        <w:t>pada</w:t>
      </w:r>
      <w:proofErr w:type="spellEnd"/>
      <w:r w:rsidRPr="00860487">
        <w:t xml:space="preserve"> </w:t>
      </w:r>
      <w:proofErr w:type="spellStart"/>
      <w:r w:rsidRPr="00860487">
        <w:t>tabel</w:t>
      </w:r>
      <w:proofErr w:type="spellEnd"/>
      <w:r w:rsidRPr="00860487">
        <w:t xml:space="preserve"> </w:t>
      </w:r>
      <w:proofErr w:type="spellStart"/>
      <w:proofErr w:type="gramStart"/>
      <w:r w:rsidRPr="00860487">
        <w:t>berikut</w:t>
      </w:r>
      <w:proofErr w:type="spellEnd"/>
      <w:r w:rsidRPr="00860487">
        <w:t xml:space="preserve"> :</w:t>
      </w:r>
      <w:proofErr w:type="gramEnd"/>
    </w:p>
    <w:p w:rsidR="00302A21" w:rsidRPr="0054678E" w:rsidRDefault="00302A21" w:rsidP="00302A21">
      <w:pPr>
        <w:spacing w:after="0" w:line="360" w:lineRule="auto"/>
        <w:ind w:left="1077"/>
        <w:jc w:val="center"/>
        <w:rPr>
          <w:rFonts w:ascii="Times New Roman" w:hAnsi="Times New Roman"/>
          <w:sz w:val="24"/>
          <w:szCs w:val="24"/>
          <w:lang w:val="id-ID"/>
        </w:rPr>
      </w:pPr>
      <w:proofErr w:type="spellStart"/>
      <w:proofErr w:type="gramStart"/>
      <w:r w:rsidRPr="0054678E">
        <w:rPr>
          <w:rFonts w:ascii="Times New Roman" w:hAnsi="Times New Roman"/>
          <w:sz w:val="24"/>
          <w:szCs w:val="24"/>
        </w:rPr>
        <w:t>Tabel</w:t>
      </w:r>
      <w:proofErr w:type="spellEnd"/>
      <w:r w:rsidRPr="0054678E">
        <w:rPr>
          <w:rFonts w:ascii="Times New Roman" w:hAnsi="Times New Roman"/>
          <w:sz w:val="24"/>
          <w:szCs w:val="24"/>
        </w:rPr>
        <w:t xml:space="preserve"> </w:t>
      </w:r>
      <w:r w:rsidR="002A4361">
        <w:rPr>
          <w:rFonts w:ascii="Times New Roman" w:hAnsi="Times New Roman"/>
          <w:sz w:val="24"/>
          <w:szCs w:val="24"/>
          <w:lang w:val="id-ID"/>
        </w:rPr>
        <w:t>5</w:t>
      </w:r>
      <w:r w:rsidRPr="0054678E">
        <w:rPr>
          <w:rFonts w:ascii="Times New Roman" w:hAnsi="Times New Roman"/>
          <w:sz w:val="24"/>
          <w:szCs w:val="24"/>
          <w:lang w:val="id-ID"/>
        </w:rPr>
        <w:t>.</w:t>
      </w:r>
      <w:proofErr w:type="gramEnd"/>
      <w:r w:rsidRPr="0054678E">
        <w:rPr>
          <w:rFonts w:ascii="Times New Roman" w:hAnsi="Times New Roman"/>
          <w:sz w:val="24"/>
          <w:szCs w:val="24"/>
          <w:lang w:val="id-ID"/>
        </w:rPr>
        <w:t xml:space="preserve"> </w:t>
      </w:r>
      <w:proofErr w:type="spellStart"/>
      <w:r w:rsidRPr="0054678E">
        <w:rPr>
          <w:rFonts w:ascii="Times New Roman" w:hAnsi="Times New Roman"/>
          <w:sz w:val="24"/>
          <w:szCs w:val="24"/>
        </w:rPr>
        <w:t>Pembanding</w:t>
      </w:r>
      <w:proofErr w:type="spellEnd"/>
      <w:r w:rsidRPr="0054678E">
        <w:rPr>
          <w:rFonts w:ascii="Times New Roman" w:hAnsi="Times New Roman"/>
          <w:sz w:val="24"/>
          <w:szCs w:val="24"/>
        </w:rPr>
        <w:t xml:space="preserve"> Tingkat</w:t>
      </w:r>
      <w:r w:rsidRPr="0054678E">
        <w:rPr>
          <w:rFonts w:ascii="Times New Roman" w:hAnsi="Times New Roman"/>
          <w:sz w:val="24"/>
          <w:szCs w:val="24"/>
          <w:lang w:val="id-ID"/>
        </w:rPr>
        <w:t xml:space="preserve"> Hubungan </w:t>
      </w:r>
      <w:proofErr w:type="spellStart"/>
      <w:r w:rsidRPr="0054678E">
        <w:rPr>
          <w:rFonts w:ascii="Times New Roman" w:hAnsi="Times New Roman"/>
          <w:sz w:val="24"/>
          <w:szCs w:val="24"/>
        </w:rPr>
        <w:t>Koefisien</w:t>
      </w:r>
      <w:proofErr w:type="spellEnd"/>
      <w:r w:rsidRPr="0054678E">
        <w:rPr>
          <w:rFonts w:ascii="Times New Roman" w:hAnsi="Times New Roman"/>
          <w:sz w:val="24"/>
          <w:szCs w:val="24"/>
        </w:rPr>
        <w:t xml:space="preserve"> </w:t>
      </w:r>
      <w:proofErr w:type="spellStart"/>
      <w:r w:rsidRPr="0054678E">
        <w:rPr>
          <w:rFonts w:ascii="Times New Roman" w:hAnsi="Times New Roman"/>
          <w:sz w:val="24"/>
          <w:szCs w:val="24"/>
        </w:rPr>
        <w:t>Korelasi</w:t>
      </w:r>
      <w:proofErr w:type="spellEnd"/>
    </w:p>
    <w:p w:rsidR="00302A21" w:rsidRPr="00860487" w:rsidRDefault="00302A21" w:rsidP="00302A21">
      <w:pPr>
        <w:spacing w:after="0" w:line="360" w:lineRule="auto"/>
        <w:ind w:left="1077"/>
        <w:jc w:val="center"/>
        <w:rPr>
          <w:rFonts w:ascii="Times New Roman" w:hAnsi="Times New Roman"/>
          <w:b/>
          <w:sz w:val="24"/>
          <w:szCs w:val="24"/>
          <w:lang w:val="id-ID"/>
        </w:rPr>
      </w:pPr>
    </w:p>
    <w:tbl>
      <w:tblPr>
        <w:tblW w:w="4320" w:type="dxa"/>
        <w:tblInd w:w="2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6"/>
        <w:gridCol w:w="2084"/>
      </w:tblGrid>
      <w:tr w:rsidR="00302A21" w:rsidRPr="00860487" w:rsidTr="00E86F5D">
        <w:trPr>
          <w:trHeight w:val="686"/>
        </w:trPr>
        <w:tc>
          <w:tcPr>
            <w:tcW w:w="2236" w:type="dxa"/>
            <w:vAlign w:val="center"/>
          </w:tcPr>
          <w:p w:rsidR="00302A21" w:rsidRPr="00860487" w:rsidRDefault="00302A21" w:rsidP="00E86F5D">
            <w:pPr>
              <w:spacing w:line="360" w:lineRule="auto"/>
              <w:jc w:val="center"/>
              <w:rPr>
                <w:rFonts w:ascii="Times New Roman" w:hAnsi="Times New Roman"/>
                <w:bCs/>
                <w:sz w:val="24"/>
                <w:szCs w:val="24"/>
                <w:lang w:val="id-ID"/>
              </w:rPr>
            </w:pPr>
            <w:r w:rsidRPr="00860487">
              <w:rPr>
                <w:rFonts w:ascii="Times New Roman" w:hAnsi="Times New Roman"/>
                <w:bCs/>
                <w:sz w:val="24"/>
                <w:szCs w:val="24"/>
                <w:lang w:val="id-ID"/>
              </w:rPr>
              <w:t xml:space="preserve">Interval Koofisien </w:t>
            </w:r>
          </w:p>
        </w:tc>
        <w:tc>
          <w:tcPr>
            <w:tcW w:w="2084" w:type="dxa"/>
            <w:vAlign w:val="center"/>
          </w:tcPr>
          <w:p w:rsidR="00302A21" w:rsidRPr="00860487" w:rsidRDefault="00302A21" w:rsidP="00E86F5D">
            <w:pPr>
              <w:spacing w:line="360" w:lineRule="auto"/>
              <w:jc w:val="center"/>
              <w:rPr>
                <w:rFonts w:ascii="Times New Roman" w:hAnsi="Times New Roman"/>
                <w:bCs/>
                <w:sz w:val="24"/>
                <w:szCs w:val="24"/>
              </w:rPr>
            </w:pPr>
            <w:r w:rsidRPr="00860487">
              <w:rPr>
                <w:rFonts w:ascii="Times New Roman" w:hAnsi="Times New Roman"/>
                <w:bCs/>
                <w:sz w:val="24"/>
                <w:szCs w:val="24"/>
                <w:lang w:val="id-ID"/>
              </w:rPr>
              <w:t xml:space="preserve">Tingkat Hubungan </w:t>
            </w:r>
          </w:p>
        </w:tc>
      </w:tr>
      <w:tr w:rsidR="00302A21" w:rsidRPr="00860487" w:rsidTr="00E86F5D">
        <w:trPr>
          <w:trHeight w:val="1505"/>
        </w:trPr>
        <w:tc>
          <w:tcPr>
            <w:tcW w:w="2236" w:type="dxa"/>
            <w:vAlign w:val="center"/>
          </w:tcPr>
          <w:p w:rsidR="00302A21" w:rsidRPr="00860487" w:rsidRDefault="00302A21" w:rsidP="00E86F5D">
            <w:pPr>
              <w:spacing w:after="0" w:line="360" w:lineRule="auto"/>
              <w:jc w:val="center"/>
              <w:rPr>
                <w:rFonts w:ascii="Times New Roman" w:hAnsi="Times New Roman"/>
                <w:bCs/>
                <w:sz w:val="24"/>
                <w:szCs w:val="24"/>
              </w:rPr>
            </w:pPr>
            <w:r w:rsidRPr="00860487">
              <w:rPr>
                <w:rFonts w:ascii="Times New Roman" w:hAnsi="Times New Roman"/>
                <w:bCs/>
                <w:sz w:val="24"/>
                <w:szCs w:val="24"/>
                <w:lang w:val="id-ID"/>
              </w:rPr>
              <w:lastRenderedPageBreak/>
              <w:t>0,00 – 0,199</w:t>
            </w:r>
          </w:p>
          <w:p w:rsidR="00302A21" w:rsidRPr="00860487" w:rsidRDefault="00302A21" w:rsidP="00E86F5D">
            <w:pPr>
              <w:spacing w:after="0" w:line="360" w:lineRule="auto"/>
              <w:jc w:val="center"/>
              <w:rPr>
                <w:rFonts w:ascii="Times New Roman" w:hAnsi="Times New Roman"/>
                <w:bCs/>
                <w:sz w:val="24"/>
                <w:szCs w:val="24"/>
              </w:rPr>
            </w:pPr>
            <w:r w:rsidRPr="00860487">
              <w:rPr>
                <w:rFonts w:ascii="Times New Roman" w:hAnsi="Times New Roman"/>
                <w:bCs/>
                <w:sz w:val="24"/>
                <w:szCs w:val="24"/>
                <w:lang w:val="id-ID"/>
              </w:rPr>
              <w:t>0,</w:t>
            </w:r>
            <w:r w:rsidRPr="00860487">
              <w:rPr>
                <w:rFonts w:ascii="Times New Roman" w:hAnsi="Times New Roman"/>
                <w:bCs/>
                <w:sz w:val="24"/>
                <w:szCs w:val="24"/>
              </w:rPr>
              <w:t>20 – 0,399</w:t>
            </w:r>
          </w:p>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0,40 – 0,599</w:t>
            </w:r>
          </w:p>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0,60 – 0,799</w:t>
            </w:r>
          </w:p>
          <w:p w:rsidR="00302A21" w:rsidRPr="00860487" w:rsidRDefault="00302A21" w:rsidP="00E86F5D">
            <w:pPr>
              <w:spacing w:after="0" w:line="360" w:lineRule="auto"/>
              <w:jc w:val="center"/>
              <w:rPr>
                <w:rFonts w:ascii="Times New Roman" w:hAnsi="Times New Roman"/>
                <w:bCs/>
                <w:sz w:val="24"/>
                <w:szCs w:val="24"/>
              </w:rPr>
            </w:pPr>
            <w:r w:rsidRPr="00860487">
              <w:rPr>
                <w:rFonts w:ascii="Times New Roman" w:hAnsi="Times New Roman"/>
                <w:bCs/>
                <w:sz w:val="24"/>
                <w:szCs w:val="24"/>
                <w:lang w:val="id-ID"/>
              </w:rPr>
              <w:t>0,80 – 1,000</w:t>
            </w:r>
          </w:p>
        </w:tc>
        <w:tc>
          <w:tcPr>
            <w:tcW w:w="2084" w:type="dxa"/>
            <w:shd w:val="clear" w:color="auto" w:fill="auto"/>
            <w:vAlign w:val="center"/>
          </w:tcPr>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Sangat Rendah</w:t>
            </w:r>
          </w:p>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Rendah</w:t>
            </w:r>
          </w:p>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Sedang</w:t>
            </w:r>
          </w:p>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Kuat</w:t>
            </w:r>
          </w:p>
          <w:p w:rsidR="00302A21" w:rsidRPr="00860487" w:rsidRDefault="00302A21" w:rsidP="00E86F5D">
            <w:pPr>
              <w:spacing w:after="0" w:line="360" w:lineRule="auto"/>
              <w:jc w:val="center"/>
              <w:rPr>
                <w:rFonts w:ascii="Times New Roman" w:hAnsi="Times New Roman"/>
                <w:bCs/>
                <w:sz w:val="24"/>
                <w:szCs w:val="24"/>
                <w:lang w:val="id-ID"/>
              </w:rPr>
            </w:pPr>
            <w:r w:rsidRPr="00860487">
              <w:rPr>
                <w:rFonts w:ascii="Times New Roman" w:hAnsi="Times New Roman"/>
                <w:bCs/>
                <w:sz w:val="24"/>
                <w:szCs w:val="24"/>
                <w:lang w:val="id-ID"/>
              </w:rPr>
              <w:t>Sangat Kuat</w:t>
            </w:r>
          </w:p>
        </w:tc>
      </w:tr>
    </w:tbl>
    <w:p w:rsidR="00302A21" w:rsidRPr="00860487" w:rsidRDefault="00302A21" w:rsidP="00302A21">
      <w:pPr>
        <w:spacing w:after="0" w:line="360" w:lineRule="auto"/>
        <w:ind w:left="2410"/>
        <w:jc w:val="both"/>
        <w:rPr>
          <w:rFonts w:ascii="Times New Roman" w:hAnsi="Times New Roman"/>
          <w:sz w:val="24"/>
          <w:szCs w:val="24"/>
          <w:lang w:val="id-ID"/>
        </w:rPr>
      </w:pPr>
      <w:r w:rsidRPr="00860487">
        <w:rPr>
          <w:rFonts w:ascii="Times New Roman" w:hAnsi="Times New Roman"/>
          <w:sz w:val="24"/>
          <w:szCs w:val="24"/>
          <w:lang w:val="id-ID"/>
        </w:rPr>
        <w:t>Sumber : Sugiyono 2016</w:t>
      </w:r>
    </w:p>
    <w:p w:rsidR="00302A21" w:rsidRPr="00860487" w:rsidRDefault="00302A21" w:rsidP="00302A21">
      <w:pPr>
        <w:pStyle w:val="Default"/>
        <w:spacing w:after="0" w:line="360" w:lineRule="auto"/>
        <w:ind w:left="993" w:firstLine="567"/>
        <w:jc w:val="both"/>
        <w:rPr>
          <w:lang w:val="id-ID"/>
        </w:rPr>
      </w:pPr>
      <w:proofErr w:type="spellStart"/>
      <w:r w:rsidRPr="00860487">
        <w:t>Jad</w:t>
      </w:r>
      <w:proofErr w:type="spellEnd"/>
      <w:r w:rsidRPr="00860487">
        <w:rPr>
          <w:lang w:val="id-ID"/>
        </w:rPr>
        <w:t xml:space="preserve">i kolerasi hubungan </w:t>
      </w:r>
      <w:r w:rsidR="002A4361">
        <w:rPr>
          <w:lang w:val="id-ID"/>
        </w:rPr>
        <w:t>kinerja karyawan</w:t>
      </w:r>
      <w:r w:rsidR="002A4361" w:rsidRPr="00860487">
        <w:t xml:space="preserve"> </w:t>
      </w:r>
      <w:proofErr w:type="spellStart"/>
      <w:r w:rsidR="002A4361" w:rsidRPr="00860487">
        <w:t>terhadap</w:t>
      </w:r>
      <w:proofErr w:type="spellEnd"/>
      <w:r w:rsidR="002A4361" w:rsidRPr="00860487">
        <w:t xml:space="preserve"> </w:t>
      </w:r>
      <w:r w:rsidR="002A4361">
        <w:rPr>
          <w:lang w:val="id-ID"/>
        </w:rPr>
        <w:t>kualitas pelayanan</w:t>
      </w:r>
      <w:r w:rsidR="002A4361" w:rsidRPr="00860487">
        <w:rPr>
          <w:lang w:val="id-ID"/>
        </w:rPr>
        <w:t xml:space="preserve"> </w:t>
      </w:r>
      <w:r w:rsidR="002A4361">
        <w:rPr>
          <w:lang w:val="id-ID"/>
        </w:rPr>
        <w:t>sebesar 0,809</w:t>
      </w:r>
      <w:r>
        <w:rPr>
          <w:lang w:val="id-ID"/>
        </w:rPr>
        <w:t xml:space="preserve"> </w:t>
      </w:r>
      <w:proofErr w:type="spellStart"/>
      <w:r w:rsidRPr="00860487">
        <w:t>berada</w:t>
      </w:r>
      <w:proofErr w:type="spellEnd"/>
      <w:r w:rsidRPr="00860487">
        <w:t xml:space="preserve"> </w:t>
      </w:r>
      <w:proofErr w:type="spellStart"/>
      <w:r w:rsidRPr="00860487">
        <w:t>pada</w:t>
      </w:r>
      <w:proofErr w:type="spellEnd"/>
      <w:r w:rsidRPr="00860487">
        <w:t xml:space="preserve"> interval 0</w:t>
      </w:r>
      <w:proofErr w:type="gramStart"/>
      <w:r w:rsidRPr="00860487">
        <w:t>,</w:t>
      </w:r>
      <w:r w:rsidRPr="00860487">
        <w:rPr>
          <w:lang w:val="id-ID"/>
        </w:rPr>
        <w:t>80</w:t>
      </w:r>
      <w:proofErr w:type="gramEnd"/>
      <w:r w:rsidRPr="00860487">
        <w:t xml:space="preserve"> – </w:t>
      </w:r>
      <w:r w:rsidRPr="00860487">
        <w:rPr>
          <w:lang w:val="id-ID"/>
        </w:rPr>
        <w:t>1,000</w:t>
      </w:r>
      <w:r>
        <w:rPr>
          <w:lang w:val="id-ID"/>
        </w:rPr>
        <w:t xml:space="preserve"> </w:t>
      </w:r>
      <w:r w:rsidRPr="00860487">
        <w:rPr>
          <w:lang w:val="id-ID"/>
        </w:rPr>
        <w:t>dengan tingkat hubungan sangat kuat.</w:t>
      </w:r>
    </w:p>
    <w:p w:rsidR="002A4361" w:rsidRDefault="002A4361" w:rsidP="00302A21">
      <w:pPr>
        <w:pStyle w:val="NoSpacing"/>
        <w:spacing w:line="360" w:lineRule="auto"/>
        <w:ind w:firstLine="720"/>
        <w:jc w:val="both"/>
        <w:rPr>
          <w:rFonts w:ascii="Times New Roman" w:hAnsi="Times New Roman" w:cs="Times New Roman"/>
          <w:b/>
          <w:sz w:val="24"/>
          <w:szCs w:val="24"/>
          <w:lang w:val="id-ID"/>
        </w:rPr>
      </w:pPr>
    </w:p>
    <w:p w:rsidR="00302A21" w:rsidRPr="0054678E" w:rsidRDefault="00302A21" w:rsidP="00302A21">
      <w:pPr>
        <w:pStyle w:val="NoSpacing"/>
        <w:spacing w:line="360" w:lineRule="auto"/>
        <w:ind w:firstLine="720"/>
        <w:jc w:val="both"/>
        <w:rPr>
          <w:rFonts w:ascii="Times New Roman" w:hAnsi="Times New Roman" w:cs="Times New Roman"/>
          <w:b/>
          <w:sz w:val="24"/>
          <w:szCs w:val="24"/>
          <w:lang w:val="id-ID"/>
        </w:rPr>
      </w:pPr>
      <w:r w:rsidRPr="0054678E">
        <w:rPr>
          <w:rFonts w:ascii="Times New Roman" w:hAnsi="Times New Roman" w:cs="Times New Roman"/>
          <w:b/>
          <w:sz w:val="24"/>
          <w:szCs w:val="24"/>
          <w:lang w:val="id-ID"/>
        </w:rPr>
        <w:t>Uji Determinasi</w:t>
      </w:r>
    </w:p>
    <w:p w:rsidR="00302A21" w:rsidRPr="002A4361" w:rsidRDefault="00302A21" w:rsidP="002A4361">
      <w:pPr>
        <w:pStyle w:val="Default"/>
        <w:spacing w:after="0" w:line="360" w:lineRule="auto"/>
        <w:ind w:left="720" w:firstLine="567"/>
        <w:jc w:val="both"/>
      </w:pPr>
      <w:proofErr w:type="spellStart"/>
      <w:r w:rsidRPr="00860487">
        <w:t>Jadi</w:t>
      </w:r>
      <w:proofErr w:type="spellEnd"/>
      <w:r w:rsidRPr="00860487">
        <w:t xml:space="preserve"> </w:t>
      </w:r>
      <w:proofErr w:type="spellStart"/>
      <w:r w:rsidRPr="00860487">
        <w:t>terdapat</w:t>
      </w:r>
      <w:proofErr w:type="spellEnd"/>
      <w:r w:rsidRPr="002A4361">
        <w:t xml:space="preserve"> </w:t>
      </w:r>
      <w:proofErr w:type="spellStart"/>
      <w:r w:rsidRPr="002A4361">
        <w:t>pengaruh</w:t>
      </w:r>
      <w:proofErr w:type="spellEnd"/>
      <w:r w:rsidRPr="002A4361">
        <w:t xml:space="preserve"> </w:t>
      </w:r>
      <w:proofErr w:type="spellStart"/>
      <w:r w:rsidRPr="00860487">
        <w:t>antara</w:t>
      </w:r>
      <w:proofErr w:type="spellEnd"/>
      <w:r w:rsidRPr="00860487">
        <w:t xml:space="preserve"> </w:t>
      </w:r>
      <w:r w:rsidR="005B132C">
        <w:rPr>
          <w:lang w:val="id-ID"/>
        </w:rPr>
        <w:t>kinerja karyawan</w:t>
      </w:r>
      <w:r w:rsidR="005B132C" w:rsidRPr="00860487">
        <w:t xml:space="preserve"> </w:t>
      </w:r>
      <w:proofErr w:type="spellStart"/>
      <w:r w:rsidR="005B132C" w:rsidRPr="00860487">
        <w:t>terhadap</w:t>
      </w:r>
      <w:proofErr w:type="spellEnd"/>
      <w:r w:rsidR="005B132C" w:rsidRPr="00860487">
        <w:t xml:space="preserve"> </w:t>
      </w:r>
      <w:r w:rsidR="005B132C">
        <w:rPr>
          <w:lang w:val="id-ID"/>
        </w:rPr>
        <w:t>kualitas pelayanan</w:t>
      </w:r>
      <w:r w:rsidR="005B132C" w:rsidRPr="00860487">
        <w:t xml:space="preserve"> </w:t>
      </w:r>
      <w:r w:rsidRPr="00860487">
        <w:t xml:space="preserve">yang </w:t>
      </w:r>
      <w:proofErr w:type="spellStart"/>
      <w:r w:rsidRPr="00860487">
        <w:t>besarnya</w:t>
      </w:r>
      <w:proofErr w:type="spellEnd"/>
      <w:r w:rsidRPr="00860487">
        <w:t xml:space="preserve"> </w:t>
      </w:r>
      <w:proofErr w:type="spellStart"/>
      <w:r w:rsidRPr="00860487">
        <w:t>pengaruh</w:t>
      </w:r>
      <w:proofErr w:type="spellEnd"/>
      <w:r w:rsidRPr="00860487">
        <w:t xml:space="preserve"> </w:t>
      </w:r>
      <w:proofErr w:type="spellStart"/>
      <w:r w:rsidRPr="00860487">
        <w:t>ini</w:t>
      </w:r>
      <w:proofErr w:type="spellEnd"/>
      <w:r w:rsidRPr="00860487">
        <w:t xml:space="preserve"> </w:t>
      </w:r>
      <w:proofErr w:type="spellStart"/>
      <w:r w:rsidRPr="00860487">
        <w:t>dapat</w:t>
      </w:r>
      <w:proofErr w:type="spellEnd"/>
      <w:r w:rsidRPr="00860487">
        <w:t xml:space="preserve"> </w:t>
      </w:r>
      <w:proofErr w:type="spellStart"/>
      <w:r w:rsidRPr="00860487">
        <w:t>dinyatakan</w:t>
      </w:r>
      <w:proofErr w:type="spellEnd"/>
      <w:r w:rsidRPr="00860487">
        <w:t xml:space="preserve"> </w:t>
      </w:r>
      <w:proofErr w:type="spellStart"/>
      <w:r w:rsidRPr="00860487">
        <w:t>secara</w:t>
      </w:r>
      <w:proofErr w:type="spellEnd"/>
      <w:r w:rsidRPr="00860487">
        <w:t xml:space="preserve"> </w:t>
      </w:r>
      <w:proofErr w:type="spellStart"/>
      <w:r w:rsidRPr="00860487">
        <w:t>kua</w:t>
      </w:r>
      <w:r w:rsidRPr="002A4361">
        <w:t>ntitatif</w:t>
      </w:r>
      <w:proofErr w:type="spellEnd"/>
      <w:r w:rsidRPr="002A4361">
        <w:t xml:space="preserve"> </w:t>
      </w:r>
      <w:proofErr w:type="spellStart"/>
      <w:r w:rsidRPr="002A4361">
        <w:t>dengan</w:t>
      </w:r>
      <w:proofErr w:type="spellEnd"/>
      <w:r w:rsidRPr="00860487">
        <w:t xml:space="preserve"> </w:t>
      </w:r>
      <w:proofErr w:type="spellStart"/>
      <w:r w:rsidRPr="00860487">
        <w:t>pengujian</w:t>
      </w:r>
      <w:proofErr w:type="spellEnd"/>
      <w:r w:rsidRPr="00860487">
        <w:t xml:space="preserve"> </w:t>
      </w:r>
      <w:proofErr w:type="spellStart"/>
      <w:r w:rsidRPr="00860487">
        <w:t>koefisien</w:t>
      </w:r>
      <w:proofErr w:type="spellEnd"/>
      <w:r w:rsidRPr="00860487">
        <w:t xml:space="preserve"> </w:t>
      </w:r>
      <w:proofErr w:type="spellStart"/>
      <w:r w:rsidRPr="00860487">
        <w:t>determinasi</w:t>
      </w:r>
      <w:proofErr w:type="spellEnd"/>
      <w:r w:rsidRPr="00860487">
        <w:t xml:space="preserve"> </w:t>
      </w:r>
      <w:proofErr w:type="spellStart"/>
      <w:r w:rsidRPr="00860487">
        <w:t>lalu</w:t>
      </w:r>
      <w:proofErr w:type="spellEnd"/>
      <w:r w:rsidRPr="00860487">
        <w:t xml:space="preserve"> </w:t>
      </w:r>
      <w:proofErr w:type="spellStart"/>
      <w:r w:rsidRPr="00860487">
        <w:t>diperoleh</w:t>
      </w:r>
      <w:proofErr w:type="spellEnd"/>
      <w:r w:rsidRPr="00860487">
        <w:t xml:space="preserve"> </w:t>
      </w:r>
      <w:proofErr w:type="spellStart"/>
      <w:r w:rsidRPr="00860487">
        <w:t>nilai</w:t>
      </w:r>
      <w:proofErr w:type="spellEnd"/>
      <w:r w:rsidRPr="00860487">
        <w:t xml:space="preserve"> </w:t>
      </w:r>
      <w:proofErr w:type="spellStart"/>
      <w:r w:rsidRPr="00860487">
        <w:t>Koefisien</w:t>
      </w:r>
      <w:proofErr w:type="spellEnd"/>
      <w:r w:rsidRPr="00860487">
        <w:t xml:space="preserve"> </w:t>
      </w:r>
      <w:proofErr w:type="spellStart"/>
      <w:r w:rsidRPr="00860487">
        <w:t>Determinasi</w:t>
      </w:r>
      <w:proofErr w:type="spellEnd"/>
      <w:r w:rsidRPr="002A4361">
        <w:t xml:space="preserve"> (R square)</w:t>
      </w:r>
      <w:r w:rsidRPr="00860487">
        <w:t xml:space="preserve"> </w:t>
      </w:r>
      <w:proofErr w:type="spellStart"/>
      <w:r w:rsidRPr="00860487">
        <w:t>sebesar</w:t>
      </w:r>
      <w:proofErr w:type="spellEnd"/>
      <w:r w:rsidRPr="00860487">
        <w:t xml:space="preserve"> </w:t>
      </w:r>
      <w:r w:rsidR="005B132C">
        <w:t>0,</w:t>
      </w:r>
      <w:r w:rsidR="005B132C">
        <w:rPr>
          <w:lang w:val="id-ID"/>
        </w:rPr>
        <w:t>654</w:t>
      </w:r>
      <w:r w:rsidR="005B132C">
        <w:t xml:space="preserve"> </w:t>
      </w:r>
      <w:proofErr w:type="spellStart"/>
      <w:r w:rsidR="005B132C">
        <w:t>atau</w:t>
      </w:r>
      <w:proofErr w:type="spellEnd"/>
      <w:r w:rsidR="005B132C">
        <w:t xml:space="preserve"> </w:t>
      </w:r>
      <w:r w:rsidR="005B132C">
        <w:rPr>
          <w:lang w:val="id-ID"/>
        </w:rPr>
        <w:t>65,4</w:t>
      </w:r>
      <w:r w:rsidRPr="002A4361">
        <w:t xml:space="preserve">%, </w:t>
      </w:r>
      <w:r w:rsidR="005B132C">
        <w:t xml:space="preserve">(R square), </w:t>
      </w:r>
      <w:proofErr w:type="spellStart"/>
      <w:r w:rsidR="005B132C">
        <w:t>sedangkan</w:t>
      </w:r>
      <w:proofErr w:type="spellEnd"/>
      <w:r w:rsidR="005B132C">
        <w:t xml:space="preserve"> </w:t>
      </w:r>
      <w:proofErr w:type="spellStart"/>
      <w:r w:rsidR="005B132C">
        <w:t>sisanya</w:t>
      </w:r>
      <w:proofErr w:type="spellEnd"/>
      <w:r w:rsidR="005B132C">
        <w:t xml:space="preserve"> 3</w:t>
      </w:r>
      <w:r w:rsidR="005B132C">
        <w:rPr>
          <w:lang w:val="id-ID"/>
        </w:rPr>
        <w:t>4,6</w:t>
      </w:r>
      <w:r w:rsidRPr="002A4361">
        <w:t xml:space="preserve">% </w:t>
      </w:r>
      <w:proofErr w:type="spellStart"/>
      <w:r w:rsidRPr="002A4361">
        <w:t>di</w:t>
      </w:r>
      <w:r w:rsidRPr="00860487">
        <w:t>pengaruhi</w:t>
      </w:r>
      <w:proofErr w:type="spellEnd"/>
      <w:r w:rsidRPr="002A4361">
        <w:t xml:space="preserve"> </w:t>
      </w:r>
      <w:proofErr w:type="spellStart"/>
      <w:r w:rsidRPr="002A4361">
        <w:t>oleh</w:t>
      </w:r>
      <w:proofErr w:type="spellEnd"/>
      <w:r w:rsidRPr="002A4361">
        <w:t xml:space="preserve"> </w:t>
      </w:r>
      <w:proofErr w:type="spellStart"/>
      <w:r w:rsidRPr="002A4361">
        <w:t>faktor</w:t>
      </w:r>
      <w:proofErr w:type="spellEnd"/>
      <w:r w:rsidRPr="002A4361">
        <w:t xml:space="preserve"> lain</w:t>
      </w:r>
      <w:r w:rsidRPr="00860487">
        <w:t xml:space="preserve"> yang </w:t>
      </w:r>
      <w:proofErr w:type="spellStart"/>
      <w:r w:rsidRPr="00860487">
        <w:t>tidak</w:t>
      </w:r>
      <w:proofErr w:type="spellEnd"/>
      <w:r w:rsidRPr="00860487">
        <w:t xml:space="preserve"> </w:t>
      </w:r>
      <w:proofErr w:type="spellStart"/>
      <w:r w:rsidRPr="00860487">
        <w:t>diteliti</w:t>
      </w:r>
      <w:proofErr w:type="spellEnd"/>
      <w:r w:rsidRPr="00860487">
        <w:t xml:space="preserve"> </w:t>
      </w:r>
      <w:proofErr w:type="spellStart"/>
      <w:r w:rsidRPr="00860487">
        <w:t>dalam</w:t>
      </w:r>
      <w:proofErr w:type="spellEnd"/>
      <w:r w:rsidRPr="00860487">
        <w:t xml:space="preserve"> </w:t>
      </w:r>
      <w:proofErr w:type="spellStart"/>
      <w:r w:rsidRPr="00860487">
        <w:t>penelitian</w:t>
      </w:r>
      <w:proofErr w:type="spellEnd"/>
      <w:r w:rsidRPr="00860487">
        <w:t xml:space="preserve"> </w:t>
      </w:r>
      <w:proofErr w:type="spellStart"/>
      <w:r w:rsidRPr="00860487">
        <w:t>ini</w:t>
      </w:r>
      <w:proofErr w:type="spellEnd"/>
      <w:r w:rsidRPr="002A4361">
        <w:t xml:space="preserve"> </w:t>
      </w:r>
      <w:proofErr w:type="spellStart"/>
      <w:r w:rsidRPr="002A4361">
        <w:t>misalnya</w:t>
      </w:r>
      <w:proofErr w:type="spellEnd"/>
      <w:r w:rsidRPr="002A4361">
        <w:t xml:space="preserve"> </w:t>
      </w:r>
      <w:proofErr w:type="spellStart"/>
      <w:r w:rsidRPr="002A4361">
        <w:t>faktor</w:t>
      </w:r>
      <w:proofErr w:type="spellEnd"/>
      <w:r w:rsidRPr="002A4361">
        <w:t xml:space="preserve"> </w:t>
      </w:r>
      <w:proofErr w:type="spellStart"/>
      <w:r w:rsidRPr="002A4361">
        <w:t>kompensasi</w:t>
      </w:r>
      <w:proofErr w:type="spellEnd"/>
      <w:r w:rsidRPr="002A4361">
        <w:t xml:space="preserve">, </w:t>
      </w:r>
      <w:proofErr w:type="spellStart"/>
      <w:r w:rsidRPr="002A4361">
        <w:t>lingkungan</w:t>
      </w:r>
      <w:proofErr w:type="spellEnd"/>
      <w:r w:rsidRPr="002A4361">
        <w:t xml:space="preserve"> </w:t>
      </w:r>
      <w:proofErr w:type="spellStart"/>
      <w:r w:rsidRPr="002A4361">
        <w:t>kerja</w:t>
      </w:r>
      <w:proofErr w:type="spellEnd"/>
      <w:r w:rsidRPr="002A4361">
        <w:t xml:space="preserve">, </w:t>
      </w:r>
      <w:proofErr w:type="spellStart"/>
      <w:r w:rsidRPr="002A4361">
        <w:t>gaya</w:t>
      </w:r>
      <w:proofErr w:type="spellEnd"/>
      <w:r w:rsidRPr="002A4361">
        <w:t xml:space="preserve"> </w:t>
      </w:r>
      <w:proofErr w:type="spellStart"/>
      <w:r w:rsidRPr="002A4361">
        <w:t>kepemimpinan</w:t>
      </w:r>
      <w:proofErr w:type="spellEnd"/>
      <w:r w:rsidRPr="002A4361">
        <w:t xml:space="preserve"> </w:t>
      </w:r>
      <w:proofErr w:type="spellStart"/>
      <w:r w:rsidRPr="002A4361">
        <w:t>dan</w:t>
      </w:r>
      <w:proofErr w:type="spellEnd"/>
      <w:r w:rsidRPr="002A4361">
        <w:t xml:space="preserve"> lain-lain</w:t>
      </w:r>
    </w:p>
    <w:p w:rsidR="00302A21" w:rsidRPr="00860487" w:rsidRDefault="00302A21" w:rsidP="00302A21">
      <w:pPr>
        <w:pStyle w:val="NoSpacing"/>
        <w:spacing w:line="360" w:lineRule="auto"/>
        <w:ind w:left="993"/>
        <w:jc w:val="both"/>
        <w:rPr>
          <w:rFonts w:ascii="Times New Roman" w:hAnsi="Times New Roman" w:cs="Times New Roman"/>
          <w:sz w:val="24"/>
          <w:szCs w:val="24"/>
          <w:lang w:val="id-ID"/>
        </w:rPr>
      </w:pPr>
    </w:p>
    <w:p w:rsidR="00302A21" w:rsidRPr="00EB4866" w:rsidRDefault="00D72A3A" w:rsidP="00302A21">
      <w:pPr>
        <w:pStyle w:val="NoSpacing"/>
        <w:spacing w:line="360" w:lineRule="auto"/>
        <w:ind w:firstLine="72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Uji t </w:t>
      </w:r>
    </w:p>
    <w:p w:rsidR="00302A21" w:rsidRPr="00D72A3A" w:rsidRDefault="00D72A3A" w:rsidP="00302A21">
      <w:pPr>
        <w:spacing w:line="398" w:lineRule="auto"/>
        <w:ind w:firstLine="850"/>
        <w:jc w:val="center"/>
        <w:rPr>
          <w:rFonts w:ascii="Times New Roman" w:hAnsi="Times New Roman"/>
          <w:sz w:val="24"/>
          <w:szCs w:val="24"/>
          <w:lang w:val="id-ID"/>
        </w:rPr>
      </w:pPr>
      <w:proofErr w:type="spellStart"/>
      <w:proofErr w:type="gramStart"/>
      <w:r w:rsidRPr="00D72A3A">
        <w:rPr>
          <w:rFonts w:ascii="Times New Roman" w:eastAsia="Times New Roman" w:hAnsi="Times New Roman"/>
          <w:sz w:val="23"/>
        </w:rPr>
        <w:t>Tabel</w:t>
      </w:r>
      <w:proofErr w:type="spellEnd"/>
      <w:r w:rsidRPr="00D72A3A">
        <w:rPr>
          <w:rFonts w:ascii="Times New Roman" w:eastAsia="Times New Roman" w:hAnsi="Times New Roman"/>
          <w:sz w:val="23"/>
        </w:rPr>
        <w:t xml:space="preserve"> </w:t>
      </w:r>
      <w:r w:rsidRPr="00D72A3A">
        <w:rPr>
          <w:rFonts w:ascii="Times New Roman" w:eastAsia="Times New Roman" w:hAnsi="Times New Roman"/>
          <w:sz w:val="23"/>
          <w:lang w:val="id-ID"/>
        </w:rPr>
        <w:t>6</w:t>
      </w:r>
      <w:r w:rsidR="00302A21" w:rsidRPr="00D72A3A">
        <w:rPr>
          <w:rFonts w:ascii="Times New Roman" w:eastAsia="Times New Roman" w:hAnsi="Times New Roman"/>
          <w:sz w:val="23"/>
        </w:rPr>
        <w:t>.</w:t>
      </w:r>
      <w:proofErr w:type="gramEnd"/>
      <w:r w:rsidR="00302A21" w:rsidRPr="00D72A3A">
        <w:rPr>
          <w:rFonts w:ascii="Times New Roman" w:eastAsia="Times New Roman" w:hAnsi="Times New Roman"/>
          <w:sz w:val="23"/>
        </w:rPr>
        <w:t xml:space="preserve"> </w:t>
      </w:r>
      <w:proofErr w:type="spellStart"/>
      <w:r w:rsidR="00302A21" w:rsidRPr="00D72A3A">
        <w:rPr>
          <w:rFonts w:ascii="Times New Roman" w:eastAsia="Times New Roman" w:hAnsi="Times New Roman"/>
          <w:sz w:val="23"/>
        </w:rPr>
        <w:t>Hasil</w:t>
      </w:r>
      <w:proofErr w:type="spellEnd"/>
      <w:r w:rsidR="00302A21" w:rsidRPr="00D72A3A">
        <w:rPr>
          <w:rFonts w:ascii="Times New Roman" w:eastAsia="Times New Roman" w:hAnsi="Times New Roman"/>
          <w:sz w:val="23"/>
        </w:rPr>
        <w:t xml:space="preserve"> </w:t>
      </w:r>
      <w:proofErr w:type="spellStart"/>
      <w:r w:rsidR="00302A21" w:rsidRPr="00D72A3A">
        <w:rPr>
          <w:rFonts w:ascii="Times New Roman" w:eastAsia="Times New Roman" w:hAnsi="Times New Roman"/>
          <w:sz w:val="23"/>
        </w:rPr>
        <w:t>Uji</w:t>
      </w:r>
      <w:proofErr w:type="spellEnd"/>
      <w:r w:rsidR="00302A21" w:rsidRPr="00D72A3A">
        <w:rPr>
          <w:rFonts w:ascii="Times New Roman" w:eastAsia="Times New Roman" w:hAnsi="Times New Roman"/>
          <w:sz w:val="23"/>
        </w:rPr>
        <w:t xml:space="preserve"> </w:t>
      </w:r>
      <w:r w:rsidR="00302A21" w:rsidRPr="00D72A3A">
        <w:rPr>
          <w:rFonts w:ascii="Times New Roman" w:eastAsia="Times New Roman" w:hAnsi="Times New Roman"/>
          <w:sz w:val="23"/>
          <w:lang w:val="id-ID"/>
        </w:rPr>
        <w:t>t</w:t>
      </w:r>
    </w:p>
    <w:tbl>
      <w:tblPr>
        <w:tblStyle w:val="LightShading"/>
        <w:tblW w:w="4790" w:type="dxa"/>
        <w:jc w:val="center"/>
        <w:tblInd w:w="2880" w:type="dxa"/>
        <w:tblLayout w:type="fixed"/>
        <w:tblLook w:val="0000"/>
      </w:tblPr>
      <w:tblGrid>
        <w:gridCol w:w="726"/>
        <w:gridCol w:w="2062"/>
        <w:gridCol w:w="1001"/>
        <w:gridCol w:w="889"/>
        <w:gridCol w:w="112"/>
      </w:tblGrid>
      <w:tr w:rsidR="00D72A3A" w:rsidRPr="00D72A3A" w:rsidTr="00D72A3A">
        <w:trPr>
          <w:gridAfter w:val="1"/>
          <w:cnfStyle w:val="000000100000"/>
          <w:wAfter w:w="112" w:type="dxa"/>
          <w:jc w:val="center"/>
        </w:trPr>
        <w:tc>
          <w:tcPr>
            <w:cnfStyle w:val="000010000000"/>
            <w:tcW w:w="4678" w:type="dxa"/>
            <w:gridSpan w:val="4"/>
            <w:shd w:val="clear" w:color="auto" w:fill="auto"/>
          </w:tcPr>
          <w:p w:rsidR="00D72A3A" w:rsidRPr="00D72A3A" w:rsidRDefault="00D72A3A" w:rsidP="00970851">
            <w:pPr>
              <w:autoSpaceDE w:val="0"/>
              <w:autoSpaceDN w:val="0"/>
              <w:adjustRightInd w:val="0"/>
              <w:spacing w:line="320" w:lineRule="atLeast"/>
              <w:ind w:left="60" w:right="60"/>
              <w:jc w:val="center"/>
              <w:rPr>
                <w:rFonts w:ascii="Times New Roman" w:hAnsi="Times New Roman"/>
                <w:color w:val="000000"/>
                <w:sz w:val="24"/>
                <w:szCs w:val="24"/>
              </w:rPr>
            </w:pPr>
            <w:proofErr w:type="spellStart"/>
            <w:r w:rsidRPr="00D72A3A">
              <w:rPr>
                <w:rFonts w:ascii="Times New Roman" w:hAnsi="Times New Roman"/>
                <w:b/>
                <w:bCs/>
                <w:color w:val="000000"/>
                <w:sz w:val="24"/>
                <w:szCs w:val="24"/>
              </w:rPr>
              <w:t>Coefficients</w:t>
            </w:r>
            <w:r w:rsidRPr="00D72A3A">
              <w:rPr>
                <w:rFonts w:ascii="Times New Roman" w:hAnsi="Times New Roman"/>
                <w:b/>
                <w:bCs/>
                <w:color w:val="000000"/>
                <w:sz w:val="24"/>
                <w:szCs w:val="24"/>
                <w:vertAlign w:val="superscript"/>
              </w:rPr>
              <w:t>a</w:t>
            </w:r>
            <w:proofErr w:type="spellEnd"/>
          </w:p>
        </w:tc>
      </w:tr>
      <w:tr w:rsidR="00D72A3A" w:rsidRPr="00D72A3A" w:rsidTr="00D72A3A">
        <w:trPr>
          <w:trHeight w:val="320"/>
          <w:jc w:val="center"/>
        </w:trPr>
        <w:tc>
          <w:tcPr>
            <w:cnfStyle w:val="000010000000"/>
            <w:tcW w:w="2788" w:type="dxa"/>
            <w:gridSpan w:val="2"/>
            <w:vMerge w:val="restart"/>
            <w:shd w:val="clear" w:color="auto" w:fill="auto"/>
          </w:tcPr>
          <w:p w:rsidR="00D72A3A" w:rsidRPr="00D72A3A" w:rsidRDefault="00EA4554" w:rsidP="00970851">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39" type="#_x0000_t32" style="position:absolute;left:0;text-align:left;margin-left:-7.9pt;margin-top:26.65pt;width:234pt;height:0;z-index:251671552;mso-position-horizontal-relative:text;mso-position-vertical-relative:text" o:connectortype="straight"/>
              </w:pict>
            </w:r>
            <w:r w:rsidR="00D72A3A" w:rsidRPr="00D72A3A">
              <w:rPr>
                <w:rFonts w:ascii="Times New Roman" w:hAnsi="Times New Roman"/>
                <w:color w:val="000000"/>
                <w:sz w:val="24"/>
                <w:szCs w:val="24"/>
              </w:rPr>
              <w:t>Model</w:t>
            </w:r>
          </w:p>
        </w:tc>
        <w:tc>
          <w:tcPr>
            <w:tcW w:w="1001" w:type="dxa"/>
            <w:vMerge w:val="restart"/>
            <w:shd w:val="clear" w:color="auto" w:fill="auto"/>
          </w:tcPr>
          <w:p w:rsidR="00D72A3A" w:rsidRPr="00D72A3A" w:rsidRDefault="00D72A3A" w:rsidP="00970851">
            <w:pPr>
              <w:autoSpaceDE w:val="0"/>
              <w:autoSpaceDN w:val="0"/>
              <w:adjustRightInd w:val="0"/>
              <w:spacing w:line="320" w:lineRule="atLeast"/>
              <w:ind w:left="60" w:right="60"/>
              <w:jc w:val="center"/>
              <w:cnfStyle w:val="000000000000"/>
              <w:rPr>
                <w:rFonts w:ascii="Times New Roman" w:hAnsi="Times New Roman"/>
                <w:color w:val="000000"/>
                <w:sz w:val="24"/>
                <w:szCs w:val="24"/>
              </w:rPr>
            </w:pPr>
            <w:r w:rsidRPr="00D72A3A">
              <w:rPr>
                <w:rFonts w:ascii="Times New Roman" w:hAnsi="Times New Roman"/>
                <w:color w:val="000000"/>
                <w:sz w:val="24"/>
                <w:szCs w:val="24"/>
              </w:rPr>
              <w:t>t</w:t>
            </w:r>
          </w:p>
        </w:tc>
        <w:tc>
          <w:tcPr>
            <w:cnfStyle w:val="000010000000"/>
            <w:tcW w:w="1001" w:type="dxa"/>
            <w:gridSpan w:val="2"/>
            <w:vMerge w:val="restart"/>
            <w:shd w:val="clear" w:color="auto" w:fill="auto"/>
          </w:tcPr>
          <w:p w:rsidR="00D72A3A" w:rsidRPr="00D72A3A" w:rsidRDefault="00D72A3A" w:rsidP="00970851">
            <w:pPr>
              <w:autoSpaceDE w:val="0"/>
              <w:autoSpaceDN w:val="0"/>
              <w:adjustRightInd w:val="0"/>
              <w:spacing w:line="320" w:lineRule="atLeast"/>
              <w:ind w:left="60" w:right="60"/>
              <w:jc w:val="center"/>
              <w:rPr>
                <w:rFonts w:ascii="Times New Roman" w:hAnsi="Times New Roman"/>
                <w:color w:val="000000"/>
                <w:sz w:val="24"/>
                <w:szCs w:val="24"/>
              </w:rPr>
            </w:pPr>
            <w:r w:rsidRPr="00D72A3A">
              <w:rPr>
                <w:rFonts w:ascii="Times New Roman" w:hAnsi="Times New Roman"/>
                <w:color w:val="000000"/>
                <w:sz w:val="24"/>
                <w:szCs w:val="24"/>
              </w:rPr>
              <w:t>Sig.</w:t>
            </w:r>
          </w:p>
        </w:tc>
      </w:tr>
      <w:tr w:rsidR="00D72A3A" w:rsidRPr="00D72A3A" w:rsidTr="00D72A3A">
        <w:trPr>
          <w:cnfStyle w:val="000000100000"/>
          <w:trHeight w:val="276"/>
          <w:jc w:val="center"/>
        </w:trPr>
        <w:tc>
          <w:tcPr>
            <w:cnfStyle w:val="000010000000"/>
            <w:tcW w:w="2788" w:type="dxa"/>
            <w:gridSpan w:val="2"/>
            <w:vMerge/>
            <w:shd w:val="clear" w:color="auto" w:fill="auto"/>
          </w:tcPr>
          <w:p w:rsidR="00D72A3A" w:rsidRPr="00D72A3A" w:rsidRDefault="00D72A3A" w:rsidP="00970851">
            <w:pPr>
              <w:autoSpaceDE w:val="0"/>
              <w:autoSpaceDN w:val="0"/>
              <w:adjustRightInd w:val="0"/>
              <w:rPr>
                <w:rFonts w:ascii="Times New Roman" w:hAnsi="Times New Roman"/>
                <w:color w:val="000000"/>
                <w:sz w:val="24"/>
                <w:szCs w:val="24"/>
              </w:rPr>
            </w:pPr>
          </w:p>
        </w:tc>
        <w:tc>
          <w:tcPr>
            <w:tcW w:w="1001" w:type="dxa"/>
            <w:vMerge/>
            <w:shd w:val="clear" w:color="auto" w:fill="auto"/>
          </w:tcPr>
          <w:p w:rsidR="00D72A3A" w:rsidRPr="00D72A3A" w:rsidRDefault="00D72A3A" w:rsidP="00970851">
            <w:pPr>
              <w:autoSpaceDE w:val="0"/>
              <w:autoSpaceDN w:val="0"/>
              <w:adjustRightInd w:val="0"/>
              <w:cnfStyle w:val="000000100000"/>
              <w:rPr>
                <w:rFonts w:ascii="Times New Roman" w:hAnsi="Times New Roman"/>
                <w:color w:val="000000"/>
                <w:sz w:val="24"/>
                <w:szCs w:val="24"/>
              </w:rPr>
            </w:pPr>
          </w:p>
        </w:tc>
        <w:tc>
          <w:tcPr>
            <w:cnfStyle w:val="000010000000"/>
            <w:tcW w:w="1001" w:type="dxa"/>
            <w:gridSpan w:val="2"/>
            <w:vMerge/>
            <w:shd w:val="clear" w:color="auto" w:fill="auto"/>
          </w:tcPr>
          <w:p w:rsidR="00D72A3A" w:rsidRPr="00D72A3A" w:rsidRDefault="00D72A3A" w:rsidP="00970851">
            <w:pPr>
              <w:autoSpaceDE w:val="0"/>
              <w:autoSpaceDN w:val="0"/>
              <w:adjustRightInd w:val="0"/>
              <w:rPr>
                <w:rFonts w:ascii="Times New Roman" w:hAnsi="Times New Roman"/>
                <w:color w:val="000000"/>
                <w:sz w:val="24"/>
                <w:szCs w:val="24"/>
              </w:rPr>
            </w:pPr>
          </w:p>
        </w:tc>
      </w:tr>
      <w:tr w:rsidR="00D72A3A" w:rsidRPr="00D72A3A" w:rsidTr="00D72A3A">
        <w:trPr>
          <w:jc w:val="center"/>
        </w:trPr>
        <w:tc>
          <w:tcPr>
            <w:cnfStyle w:val="000010000000"/>
            <w:tcW w:w="726" w:type="dxa"/>
            <w:vMerge w:val="restart"/>
            <w:shd w:val="clear" w:color="auto" w:fill="auto"/>
          </w:tcPr>
          <w:p w:rsidR="00D72A3A" w:rsidRPr="00D72A3A" w:rsidRDefault="00EA4554" w:rsidP="00970851">
            <w:pPr>
              <w:autoSpaceDE w:val="0"/>
              <w:autoSpaceDN w:val="0"/>
              <w:adjustRightInd w:val="0"/>
              <w:spacing w:line="320" w:lineRule="atLeast"/>
              <w:ind w:left="60" w:right="60"/>
              <w:rPr>
                <w:rFonts w:ascii="Times New Roman" w:hAnsi="Times New Roman"/>
                <w:color w:val="000000"/>
                <w:sz w:val="24"/>
                <w:szCs w:val="24"/>
              </w:rPr>
            </w:pPr>
            <w:r>
              <w:rPr>
                <w:rFonts w:ascii="Times New Roman" w:hAnsi="Times New Roman"/>
                <w:noProof/>
                <w:color w:val="000000"/>
                <w:sz w:val="24"/>
                <w:szCs w:val="24"/>
                <w:lang w:val="id-ID" w:eastAsia="id-ID"/>
              </w:rPr>
              <w:pict>
                <v:shape id="_x0000_s1040" type="#_x0000_t32" style="position:absolute;left:0;text-align:left;margin-left:-12.4pt;margin-top:46.35pt;width:238.5pt;height:0;z-index:251672576;mso-position-horizontal-relative:text;mso-position-vertical-relative:text" o:connectortype="straight"/>
              </w:pict>
            </w:r>
            <w:r w:rsidR="00D72A3A" w:rsidRPr="00D72A3A">
              <w:rPr>
                <w:rFonts w:ascii="Times New Roman" w:hAnsi="Times New Roman"/>
                <w:color w:val="000000"/>
                <w:sz w:val="24"/>
                <w:szCs w:val="24"/>
              </w:rPr>
              <w:t>1</w:t>
            </w:r>
          </w:p>
        </w:tc>
        <w:tc>
          <w:tcPr>
            <w:tcW w:w="2062" w:type="dxa"/>
            <w:shd w:val="clear" w:color="auto" w:fill="auto"/>
          </w:tcPr>
          <w:p w:rsidR="00D72A3A" w:rsidRPr="00D72A3A" w:rsidRDefault="00D72A3A" w:rsidP="00970851">
            <w:pPr>
              <w:autoSpaceDE w:val="0"/>
              <w:autoSpaceDN w:val="0"/>
              <w:adjustRightInd w:val="0"/>
              <w:spacing w:line="320" w:lineRule="atLeast"/>
              <w:ind w:left="60" w:right="60"/>
              <w:cnfStyle w:val="000000000000"/>
              <w:rPr>
                <w:rFonts w:ascii="Times New Roman" w:hAnsi="Times New Roman"/>
                <w:color w:val="000000"/>
                <w:sz w:val="24"/>
                <w:szCs w:val="24"/>
              </w:rPr>
            </w:pPr>
            <w:r w:rsidRPr="00D72A3A">
              <w:rPr>
                <w:rFonts w:ascii="Times New Roman" w:hAnsi="Times New Roman"/>
                <w:color w:val="000000"/>
                <w:sz w:val="24"/>
                <w:szCs w:val="24"/>
              </w:rPr>
              <w:t>(Constant)</w:t>
            </w:r>
          </w:p>
        </w:tc>
        <w:tc>
          <w:tcPr>
            <w:cnfStyle w:val="000010000000"/>
            <w:tcW w:w="1001" w:type="dxa"/>
            <w:shd w:val="clear" w:color="auto" w:fill="auto"/>
          </w:tcPr>
          <w:p w:rsidR="00D72A3A" w:rsidRPr="00D72A3A" w:rsidRDefault="00D72A3A" w:rsidP="00970851">
            <w:pPr>
              <w:autoSpaceDE w:val="0"/>
              <w:autoSpaceDN w:val="0"/>
              <w:adjustRightInd w:val="0"/>
              <w:spacing w:line="320" w:lineRule="atLeast"/>
              <w:ind w:left="60" w:right="60"/>
              <w:jc w:val="right"/>
              <w:rPr>
                <w:rFonts w:ascii="Times New Roman" w:hAnsi="Times New Roman"/>
                <w:color w:val="000000"/>
                <w:sz w:val="24"/>
                <w:szCs w:val="24"/>
              </w:rPr>
            </w:pPr>
            <w:r w:rsidRPr="00D72A3A">
              <w:rPr>
                <w:rFonts w:ascii="Times New Roman" w:hAnsi="Times New Roman"/>
                <w:color w:val="000000"/>
                <w:sz w:val="24"/>
                <w:szCs w:val="24"/>
              </w:rPr>
              <w:t>4,402</w:t>
            </w:r>
          </w:p>
        </w:tc>
        <w:tc>
          <w:tcPr>
            <w:tcW w:w="1001" w:type="dxa"/>
            <w:gridSpan w:val="2"/>
            <w:shd w:val="clear" w:color="auto" w:fill="auto"/>
          </w:tcPr>
          <w:p w:rsidR="00D72A3A" w:rsidRPr="00D72A3A" w:rsidRDefault="00D72A3A" w:rsidP="00970851">
            <w:pPr>
              <w:autoSpaceDE w:val="0"/>
              <w:autoSpaceDN w:val="0"/>
              <w:adjustRightInd w:val="0"/>
              <w:spacing w:line="320" w:lineRule="atLeast"/>
              <w:ind w:left="60" w:right="60"/>
              <w:jc w:val="right"/>
              <w:cnfStyle w:val="000000000000"/>
              <w:rPr>
                <w:rFonts w:ascii="Times New Roman" w:hAnsi="Times New Roman"/>
                <w:color w:val="000000"/>
                <w:sz w:val="24"/>
                <w:szCs w:val="24"/>
              </w:rPr>
            </w:pPr>
            <w:r w:rsidRPr="00D72A3A">
              <w:rPr>
                <w:rFonts w:ascii="Times New Roman" w:hAnsi="Times New Roman"/>
                <w:color w:val="000000"/>
                <w:sz w:val="24"/>
                <w:szCs w:val="24"/>
              </w:rPr>
              <w:t>,000</w:t>
            </w:r>
          </w:p>
        </w:tc>
      </w:tr>
      <w:tr w:rsidR="00D72A3A" w:rsidRPr="00D72A3A" w:rsidTr="00D72A3A">
        <w:trPr>
          <w:cnfStyle w:val="000000100000"/>
          <w:jc w:val="center"/>
        </w:trPr>
        <w:tc>
          <w:tcPr>
            <w:cnfStyle w:val="000010000000"/>
            <w:tcW w:w="726" w:type="dxa"/>
            <w:vMerge/>
            <w:shd w:val="clear" w:color="auto" w:fill="auto"/>
          </w:tcPr>
          <w:p w:rsidR="00D72A3A" w:rsidRPr="00D72A3A" w:rsidRDefault="00D72A3A" w:rsidP="00970851">
            <w:pPr>
              <w:autoSpaceDE w:val="0"/>
              <w:autoSpaceDN w:val="0"/>
              <w:adjustRightInd w:val="0"/>
              <w:rPr>
                <w:rFonts w:ascii="Times New Roman" w:hAnsi="Times New Roman"/>
                <w:color w:val="000000"/>
                <w:sz w:val="24"/>
                <w:szCs w:val="24"/>
              </w:rPr>
            </w:pPr>
          </w:p>
        </w:tc>
        <w:tc>
          <w:tcPr>
            <w:tcW w:w="2062" w:type="dxa"/>
            <w:shd w:val="clear" w:color="auto" w:fill="auto"/>
          </w:tcPr>
          <w:p w:rsidR="00D72A3A" w:rsidRPr="00D72A3A" w:rsidRDefault="00D72A3A" w:rsidP="00970851">
            <w:pPr>
              <w:autoSpaceDE w:val="0"/>
              <w:autoSpaceDN w:val="0"/>
              <w:adjustRightInd w:val="0"/>
              <w:spacing w:line="320" w:lineRule="atLeast"/>
              <w:ind w:left="60" w:right="60"/>
              <w:cnfStyle w:val="000000100000"/>
              <w:rPr>
                <w:rFonts w:ascii="Times New Roman" w:hAnsi="Times New Roman"/>
                <w:color w:val="000000"/>
                <w:sz w:val="24"/>
                <w:szCs w:val="24"/>
              </w:rPr>
            </w:pPr>
            <w:r w:rsidRPr="00D72A3A">
              <w:rPr>
                <w:rFonts w:ascii="Times New Roman" w:hAnsi="Times New Roman"/>
                <w:color w:val="000000"/>
                <w:sz w:val="24"/>
                <w:szCs w:val="24"/>
              </w:rPr>
              <w:t>KINERJA KARYAWAN</w:t>
            </w:r>
          </w:p>
        </w:tc>
        <w:tc>
          <w:tcPr>
            <w:cnfStyle w:val="000010000000"/>
            <w:tcW w:w="1001" w:type="dxa"/>
            <w:shd w:val="clear" w:color="auto" w:fill="auto"/>
          </w:tcPr>
          <w:p w:rsidR="00D72A3A" w:rsidRPr="00D72A3A" w:rsidRDefault="00D72A3A" w:rsidP="00970851">
            <w:pPr>
              <w:autoSpaceDE w:val="0"/>
              <w:autoSpaceDN w:val="0"/>
              <w:adjustRightInd w:val="0"/>
              <w:spacing w:line="320" w:lineRule="atLeast"/>
              <w:ind w:left="60" w:right="60"/>
              <w:jc w:val="right"/>
              <w:rPr>
                <w:rFonts w:ascii="Times New Roman" w:hAnsi="Times New Roman"/>
                <w:color w:val="000000"/>
                <w:sz w:val="24"/>
                <w:szCs w:val="24"/>
              </w:rPr>
            </w:pPr>
            <w:r w:rsidRPr="00D72A3A">
              <w:rPr>
                <w:rFonts w:ascii="Times New Roman" w:hAnsi="Times New Roman"/>
                <w:color w:val="000000"/>
                <w:sz w:val="24"/>
                <w:szCs w:val="24"/>
              </w:rPr>
              <w:t>9,731</w:t>
            </w:r>
          </w:p>
        </w:tc>
        <w:tc>
          <w:tcPr>
            <w:tcW w:w="1001" w:type="dxa"/>
            <w:gridSpan w:val="2"/>
            <w:shd w:val="clear" w:color="auto" w:fill="auto"/>
          </w:tcPr>
          <w:p w:rsidR="00D72A3A" w:rsidRPr="00D72A3A" w:rsidRDefault="00D72A3A" w:rsidP="00970851">
            <w:pPr>
              <w:autoSpaceDE w:val="0"/>
              <w:autoSpaceDN w:val="0"/>
              <w:adjustRightInd w:val="0"/>
              <w:spacing w:line="320" w:lineRule="atLeast"/>
              <w:ind w:left="60" w:right="60"/>
              <w:jc w:val="right"/>
              <w:cnfStyle w:val="000000100000"/>
              <w:rPr>
                <w:rFonts w:ascii="Times New Roman" w:hAnsi="Times New Roman"/>
                <w:color w:val="000000"/>
                <w:sz w:val="24"/>
                <w:szCs w:val="24"/>
              </w:rPr>
            </w:pPr>
            <w:r w:rsidRPr="00D72A3A">
              <w:rPr>
                <w:rFonts w:ascii="Times New Roman" w:hAnsi="Times New Roman"/>
                <w:color w:val="000000"/>
                <w:sz w:val="24"/>
                <w:szCs w:val="24"/>
              </w:rPr>
              <w:t>,000</w:t>
            </w:r>
          </w:p>
        </w:tc>
      </w:tr>
      <w:tr w:rsidR="00D72A3A" w:rsidRPr="00D72A3A" w:rsidTr="00D72A3A">
        <w:trPr>
          <w:gridAfter w:val="1"/>
          <w:wAfter w:w="112" w:type="dxa"/>
          <w:jc w:val="center"/>
        </w:trPr>
        <w:tc>
          <w:tcPr>
            <w:cnfStyle w:val="000010000000"/>
            <w:tcW w:w="4678" w:type="dxa"/>
            <w:gridSpan w:val="4"/>
            <w:shd w:val="clear" w:color="auto" w:fill="auto"/>
          </w:tcPr>
          <w:p w:rsidR="00D72A3A" w:rsidRPr="00D72A3A" w:rsidRDefault="00D72A3A" w:rsidP="00970851">
            <w:pPr>
              <w:autoSpaceDE w:val="0"/>
              <w:autoSpaceDN w:val="0"/>
              <w:adjustRightInd w:val="0"/>
              <w:spacing w:line="320" w:lineRule="atLeast"/>
              <w:ind w:left="60" w:right="60"/>
              <w:rPr>
                <w:rFonts w:ascii="Times New Roman" w:hAnsi="Times New Roman"/>
                <w:color w:val="000000"/>
                <w:sz w:val="24"/>
                <w:szCs w:val="24"/>
              </w:rPr>
            </w:pPr>
            <w:r w:rsidRPr="00D72A3A">
              <w:rPr>
                <w:rFonts w:ascii="Times New Roman" w:hAnsi="Times New Roman"/>
                <w:color w:val="000000"/>
                <w:sz w:val="24"/>
                <w:szCs w:val="24"/>
              </w:rPr>
              <w:t>a. Dependent Variable: KUALITAS PELAYANAN</w:t>
            </w:r>
          </w:p>
        </w:tc>
      </w:tr>
    </w:tbl>
    <w:p w:rsidR="00D72A3A" w:rsidRPr="00AD26E1" w:rsidRDefault="00D72A3A" w:rsidP="00D72A3A">
      <w:pPr>
        <w:autoSpaceDE w:val="0"/>
        <w:autoSpaceDN w:val="0"/>
        <w:adjustRightInd w:val="0"/>
        <w:spacing w:line="240" w:lineRule="auto"/>
        <w:ind w:firstLine="720"/>
        <w:jc w:val="both"/>
        <w:rPr>
          <w:rFonts w:ascii="Times New Roman" w:hAnsi="Times New Roman"/>
          <w:sz w:val="24"/>
          <w:szCs w:val="24"/>
          <w:lang w:val="id-ID"/>
        </w:rPr>
      </w:pPr>
      <w:r>
        <w:rPr>
          <w:rFonts w:ascii="Times New Roman" w:hAnsi="Times New Roman"/>
          <w:sz w:val="24"/>
          <w:szCs w:val="24"/>
          <w:lang w:val="id-ID"/>
        </w:rPr>
        <w:t>Sumber :Data Primer Diolah SPSS v20, 2021</w:t>
      </w:r>
    </w:p>
    <w:p w:rsidR="00302A21" w:rsidRPr="00860487" w:rsidRDefault="00302A21" w:rsidP="00D72A3A">
      <w:pPr>
        <w:pStyle w:val="Default"/>
        <w:spacing w:after="0" w:line="360" w:lineRule="auto"/>
        <w:ind w:left="720" w:firstLine="567"/>
        <w:jc w:val="both"/>
        <w:rPr>
          <w:lang w:val="id-ID"/>
        </w:rPr>
      </w:pPr>
      <w:r w:rsidRPr="00860487">
        <w:rPr>
          <w:lang w:val="id-ID"/>
        </w:rPr>
        <w:t xml:space="preserve">Berdasarkan hasil output SPSS diatas maka diperoleh </w:t>
      </w:r>
      <w:proofErr w:type="spellStart"/>
      <w:r w:rsidRPr="00860487">
        <w:t>nilai</w:t>
      </w:r>
      <w:proofErr w:type="spellEnd"/>
      <w:r w:rsidRPr="00860487">
        <w:t xml:space="preserve"> </w:t>
      </w:r>
      <w:proofErr w:type="spellStart"/>
      <w:r w:rsidRPr="00860487">
        <w:t>uji</w:t>
      </w:r>
      <w:proofErr w:type="spellEnd"/>
      <w:r w:rsidRPr="00860487">
        <w:t xml:space="preserve"> t </w:t>
      </w:r>
      <w:proofErr w:type="spellStart"/>
      <w:r w:rsidRPr="00860487">
        <w:t>sebesar</w:t>
      </w:r>
      <w:proofErr w:type="spellEnd"/>
      <w:r w:rsidRPr="00860487">
        <w:t xml:space="preserve"> </w:t>
      </w:r>
      <w:r w:rsidR="00D72A3A">
        <w:rPr>
          <w:lang w:val="id-ID"/>
        </w:rPr>
        <w:t>9,731</w:t>
      </w:r>
      <w:r w:rsidRPr="00860487">
        <w:rPr>
          <w:lang w:val="id-ID"/>
        </w:rPr>
        <w:t xml:space="preserve"> dan nilai sig sebesar 0,000</w:t>
      </w:r>
      <w:r w:rsidRPr="00860487">
        <w:t xml:space="preserve"> </w:t>
      </w:r>
      <w:proofErr w:type="spellStart"/>
      <w:r w:rsidRPr="00860487">
        <w:t>selanjutnya</w:t>
      </w:r>
      <w:proofErr w:type="spellEnd"/>
      <w:r w:rsidRPr="00860487">
        <w:t xml:space="preserve"> </w:t>
      </w:r>
      <w:proofErr w:type="spellStart"/>
      <w:r w:rsidRPr="00860487">
        <w:t>akan</w:t>
      </w:r>
      <w:proofErr w:type="spellEnd"/>
      <w:r w:rsidRPr="00860487">
        <w:t xml:space="preserve"> </w:t>
      </w:r>
      <w:proofErr w:type="spellStart"/>
      <w:r w:rsidRPr="00860487">
        <w:t>dibandingkan</w:t>
      </w:r>
      <w:proofErr w:type="spellEnd"/>
      <w:r w:rsidRPr="00860487">
        <w:t xml:space="preserve"> </w:t>
      </w:r>
      <w:proofErr w:type="spellStart"/>
      <w:r w:rsidRPr="00860487">
        <w:t>dengan</w:t>
      </w:r>
      <w:proofErr w:type="spellEnd"/>
      <w:r w:rsidRPr="00860487">
        <w:t xml:space="preserve"> </w:t>
      </w:r>
      <w:r w:rsidR="00D72A3A">
        <w:rPr>
          <w:lang w:val="id-ID"/>
        </w:rPr>
        <w:t xml:space="preserve">t tabel untuk dk = n – 2 = 52 – 2 = 50 </w:t>
      </w:r>
      <w:r w:rsidRPr="00860487">
        <w:rPr>
          <w:lang w:val="id-ID"/>
        </w:rPr>
        <w:t>dan taraf kesalahan 5% uji dua pihak maka dipe</w:t>
      </w:r>
      <w:r w:rsidR="00D72A3A">
        <w:rPr>
          <w:lang w:val="id-ID"/>
        </w:rPr>
        <w:t>roleh nilai t tabel sebesar 2,008</w:t>
      </w:r>
      <w:r w:rsidRPr="00860487">
        <w:rPr>
          <w:lang w:val="id-ID"/>
        </w:rPr>
        <w:t>.</w:t>
      </w:r>
    </w:p>
    <w:p w:rsidR="00302A21" w:rsidRPr="00860487" w:rsidRDefault="00302A21" w:rsidP="00D72A3A">
      <w:pPr>
        <w:pStyle w:val="Default"/>
        <w:spacing w:after="0" w:line="360" w:lineRule="auto"/>
        <w:ind w:left="720"/>
        <w:jc w:val="both"/>
        <w:rPr>
          <w:lang w:val="id-ID"/>
        </w:rPr>
      </w:pPr>
      <w:r w:rsidRPr="00860487">
        <w:rPr>
          <w:lang w:val="id-ID"/>
        </w:rPr>
        <w:lastRenderedPageBreak/>
        <w:t>K</w:t>
      </w:r>
      <w:proofErr w:type="spellStart"/>
      <w:r w:rsidRPr="00860487">
        <w:t>etentuan</w:t>
      </w:r>
      <w:proofErr w:type="spellEnd"/>
      <w:r w:rsidRPr="00860487">
        <w:rPr>
          <w:lang w:val="id-ID"/>
        </w:rPr>
        <w:t xml:space="preserve">: </w:t>
      </w:r>
    </w:p>
    <w:p w:rsidR="00302A21" w:rsidRPr="00860487" w:rsidRDefault="00302A21" w:rsidP="00D72A3A">
      <w:pPr>
        <w:pStyle w:val="Default"/>
        <w:numPr>
          <w:ilvl w:val="0"/>
          <w:numId w:val="11"/>
        </w:numPr>
        <w:spacing w:after="0" w:line="360" w:lineRule="auto"/>
        <w:ind w:left="1003" w:hanging="283"/>
        <w:jc w:val="both"/>
        <w:rPr>
          <w:lang w:val="id-ID"/>
        </w:rPr>
      </w:pPr>
      <w:r w:rsidRPr="00860487">
        <w:rPr>
          <w:lang w:val="id-ID"/>
        </w:rPr>
        <w:t>Bilat hitung lebih kecil dari t tabel maka H</w:t>
      </w:r>
      <w:r w:rsidRPr="00860487">
        <w:rPr>
          <w:vertAlign w:val="subscript"/>
          <w:lang w:val="id-ID"/>
        </w:rPr>
        <w:t>0</w:t>
      </w:r>
      <w:r w:rsidRPr="00860487">
        <w:rPr>
          <w:lang w:val="id-ID"/>
        </w:rPr>
        <w:t xml:space="preserve"> diterima dan H</w:t>
      </w:r>
      <w:r w:rsidRPr="00860487">
        <w:rPr>
          <w:vertAlign w:val="subscript"/>
          <w:lang w:val="id-ID"/>
        </w:rPr>
        <w:t>a</w:t>
      </w:r>
      <w:r w:rsidRPr="00860487">
        <w:rPr>
          <w:lang w:val="id-ID"/>
        </w:rPr>
        <w:t xml:space="preserve"> ditolak begitu pula sebaliknya bila t hitung lebih besar dari t tabel maka H</w:t>
      </w:r>
      <w:r w:rsidRPr="00860487">
        <w:rPr>
          <w:vertAlign w:val="subscript"/>
          <w:lang w:val="id-ID"/>
        </w:rPr>
        <w:t>a</w:t>
      </w:r>
      <w:r w:rsidRPr="00860487">
        <w:rPr>
          <w:lang w:val="id-ID"/>
        </w:rPr>
        <w:t xml:space="preserve"> diterima dan H</w:t>
      </w:r>
      <w:r w:rsidRPr="00860487">
        <w:rPr>
          <w:vertAlign w:val="subscript"/>
          <w:lang w:val="id-ID"/>
        </w:rPr>
        <w:t>0</w:t>
      </w:r>
      <w:r w:rsidRPr="00860487">
        <w:rPr>
          <w:lang w:val="id-ID"/>
        </w:rPr>
        <w:t xml:space="preserve"> ditolak.</w:t>
      </w:r>
    </w:p>
    <w:p w:rsidR="00302A21" w:rsidRPr="00860487" w:rsidRDefault="00302A21" w:rsidP="00D72A3A">
      <w:pPr>
        <w:pStyle w:val="Default"/>
        <w:numPr>
          <w:ilvl w:val="0"/>
          <w:numId w:val="11"/>
        </w:numPr>
        <w:spacing w:after="0" w:line="360" w:lineRule="auto"/>
        <w:ind w:left="1003" w:hanging="283"/>
        <w:jc w:val="both"/>
        <w:rPr>
          <w:lang w:val="id-ID"/>
        </w:rPr>
      </w:pPr>
      <w:r w:rsidRPr="00860487">
        <w:rPr>
          <w:lang w:val="id-ID"/>
        </w:rPr>
        <w:t xml:space="preserve">Lalu bila Sig &lt; 0,05 maka dinyatakan signifikan dan bila Sig &gt; 0,05 maka dinyatakan tidak signifikan.  </w:t>
      </w:r>
    </w:p>
    <w:p w:rsidR="00302A21" w:rsidRPr="00860487" w:rsidRDefault="00302A21" w:rsidP="00D72A3A">
      <w:pPr>
        <w:pStyle w:val="Default"/>
        <w:spacing w:after="0" w:line="360" w:lineRule="auto"/>
        <w:ind w:left="720"/>
        <w:jc w:val="both"/>
        <w:rPr>
          <w:b/>
          <w:lang w:val="id-ID"/>
        </w:rPr>
      </w:pPr>
      <w:r w:rsidRPr="00860487">
        <w:rPr>
          <w:b/>
          <w:lang w:val="id-ID"/>
        </w:rPr>
        <w:t>Hipotesis statistik:</w:t>
      </w:r>
    </w:p>
    <w:p w:rsidR="00D72A3A" w:rsidRPr="00D72A3A" w:rsidRDefault="00D72A3A" w:rsidP="00D72A3A">
      <w:pPr>
        <w:pStyle w:val="ListParagraph3"/>
        <w:spacing w:after="0" w:line="360" w:lineRule="auto"/>
        <w:ind w:left="2279" w:hanging="1559"/>
        <w:jc w:val="both"/>
        <w:rPr>
          <w:rFonts w:ascii="Times New Roman" w:eastAsia="Times New Roman" w:hAnsi="Times New Roman"/>
          <w:sz w:val="24"/>
          <w:szCs w:val="24"/>
        </w:rPr>
      </w:pPr>
      <w:proofErr w:type="gramStart"/>
      <w:r w:rsidRPr="00D72A3A">
        <w:rPr>
          <w:rFonts w:ascii="Times New Roman" w:eastAsia="Times New Roman" w:hAnsi="Times New Roman"/>
          <w:sz w:val="24"/>
          <w:szCs w:val="24"/>
        </w:rPr>
        <w:t>Ho ;</w:t>
      </w:r>
      <w:proofErr w:type="gramEnd"/>
      <w:r w:rsidRPr="00D72A3A">
        <w:rPr>
          <w:rFonts w:ascii="Times New Roman" w:eastAsia="Times New Roman" w:hAnsi="Times New Roman"/>
          <w:sz w:val="24"/>
          <w:szCs w:val="24"/>
        </w:rPr>
        <w:t xml:space="preserve"> β = 0, </w:t>
      </w:r>
      <w:proofErr w:type="spellStart"/>
      <w:r w:rsidRPr="00D72A3A">
        <w:rPr>
          <w:rFonts w:ascii="Times New Roman" w:eastAsia="Times New Roman" w:hAnsi="Times New Roman"/>
          <w:sz w:val="24"/>
          <w:szCs w:val="24"/>
        </w:rPr>
        <w:t>tidak</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terdapat</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pengaruh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antara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Kinerja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Karyawan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terhadap</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Kualitas</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Pelayanan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Nasabah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pada</w:t>
      </w:r>
      <w:proofErr w:type="spellEnd"/>
      <w:r w:rsidRPr="00D72A3A">
        <w:rPr>
          <w:rFonts w:ascii="Times New Roman" w:eastAsia="Times New Roman" w:hAnsi="Times New Roman"/>
          <w:sz w:val="24"/>
          <w:szCs w:val="24"/>
        </w:rPr>
        <w:t xml:space="preserve"> PT. </w:t>
      </w:r>
      <w:proofErr w:type="spellStart"/>
      <w:r w:rsidRPr="00D72A3A">
        <w:rPr>
          <w:rFonts w:ascii="Times New Roman" w:eastAsia="Times New Roman" w:hAnsi="Times New Roman"/>
          <w:sz w:val="24"/>
          <w:szCs w:val="24"/>
        </w:rPr>
        <w:t>Pegadaian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Cabang</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Tente</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Kabupaten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Bima</w:t>
      </w:r>
      <w:proofErr w:type="spellEnd"/>
      <w:r w:rsidRPr="00D72A3A">
        <w:rPr>
          <w:rFonts w:ascii="Times New Roman" w:eastAsia="Times New Roman" w:hAnsi="Times New Roman"/>
          <w:sz w:val="24"/>
          <w:szCs w:val="24"/>
        </w:rPr>
        <w:t xml:space="preserve"> </w:t>
      </w:r>
    </w:p>
    <w:p w:rsidR="00D72A3A" w:rsidRPr="00D72A3A" w:rsidRDefault="00D72A3A" w:rsidP="00D72A3A">
      <w:pPr>
        <w:pStyle w:val="ListParagraph3"/>
        <w:spacing w:after="0" w:line="360" w:lineRule="auto"/>
        <w:ind w:left="2279" w:hanging="1559"/>
        <w:jc w:val="both"/>
        <w:rPr>
          <w:rFonts w:ascii="Times New Roman" w:eastAsia="Times New Roman" w:hAnsi="Times New Roman"/>
          <w:sz w:val="24"/>
          <w:szCs w:val="24"/>
        </w:rPr>
      </w:pPr>
      <w:proofErr w:type="gramStart"/>
      <w:r w:rsidRPr="00D72A3A">
        <w:rPr>
          <w:rFonts w:ascii="Times New Roman" w:eastAsia="Times New Roman" w:hAnsi="Times New Roman"/>
          <w:sz w:val="24"/>
          <w:szCs w:val="24"/>
        </w:rPr>
        <w:t>Ha  ;</w:t>
      </w:r>
      <w:proofErr w:type="gramEnd"/>
      <w:r w:rsidRPr="00D72A3A">
        <w:rPr>
          <w:rFonts w:ascii="Times New Roman" w:eastAsia="Times New Roman" w:hAnsi="Times New Roman"/>
          <w:sz w:val="24"/>
          <w:szCs w:val="24"/>
        </w:rPr>
        <w:t xml:space="preserve"> β ≠ 0 </w:t>
      </w:r>
      <w:proofErr w:type="spellStart"/>
      <w:r w:rsidRPr="00D72A3A">
        <w:rPr>
          <w:rFonts w:ascii="Times New Roman" w:eastAsia="Times New Roman" w:hAnsi="Times New Roman"/>
          <w:sz w:val="24"/>
          <w:szCs w:val="24"/>
        </w:rPr>
        <w:t>terdapat</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pengaruh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antara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Kinerja</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Karyawan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terhadap</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Kualitas</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Pelayanan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Nasabah</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pada</w:t>
      </w:r>
      <w:proofErr w:type="spellEnd"/>
      <w:r w:rsidRPr="00D72A3A">
        <w:rPr>
          <w:rFonts w:ascii="Times New Roman" w:eastAsia="Times New Roman" w:hAnsi="Times New Roman"/>
          <w:sz w:val="24"/>
          <w:szCs w:val="24"/>
        </w:rPr>
        <w:t xml:space="preserve"> PT. </w:t>
      </w:r>
      <w:proofErr w:type="spellStart"/>
      <w:r w:rsidRPr="00D72A3A">
        <w:rPr>
          <w:rFonts w:ascii="Times New Roman" w:eastAsia="Times New Roman" w:hAnsi="Times New Roman"/>
          <w:sz w:val="24"/>
          <w:szCs w:val="24"/>
        </w:rPr>
        <w:t>Pegadaian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Cabang</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Tente</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Kabupaten</w:t>
      </w:r>
      <w:proofErr w:type="spellEnd"/>
      <w:r w:rsidRPr="00D72A3A">
        <w:rPr>
          <w:rFonts w:ascii="Times New Roman" w:eastAsia="Times New Roman" w:hAnsi="Times New Roman"/>
          <w:sz w:val="24"/>
          <w:szCs w:val="24"/>
        </w:rPr>
        <w:t xml:space="preserve"> </w:t>
      </w:r>
      <w:proofErr w:type="spellStart"/>
      <w:r w:rsidRPr="00D72A3A">
        <w:rPr>
          <w:rFonts w:ascii="Times New Roman" w:eastAsia="Times New Roman" w:hAnsi="Times New Roman"/>
          <w:sz w:val="24"/>
          <w:szCs w:val="24"/>
        </w:rPr>
        <w:t>Bima</w:t>
      </w:r>
      <w:proofErr w:type="spellEnd"/>
      <w:r w:rsidRPr="00D72A3A">
        <w:rPr>
          <w:rFonts w:ascii="Times New Roman" w:eastAsia="Times New Roman" w:hAnsi="Times New Roman"/>
          <w:sz w:val="24"/>
          <w:szCs w:val="24"/>
        </w:rPr>
        <w:t>.</w:t>
      </w:r>
    </w:p>
    <w:p w:rsidR="00302A21" w:rsidRPr="00860487" w:rsidRDefault="00302A21" w:rsidP="00D72A3A">
      <w:pPr>
        <w:pStyle w:val="Default"/>
        <w:spacing w:after="0" w:line="360" w:lineRule="auto"/>
        <w:ind w:left="720" w:firstLine="567"/>
        <w:jc w:val="both"/>
        <w:rPr>
          <w:lang w:val="id-ID"/>
        </w:rPr>
      </w:pPr>
      <w:r w:rsidRPr="00860487">
        <w:rPr>
          <w:lang w:val="id-ID"/>
        </w:rPr>
        <w:t>Ternyata dari hasil SPSS ditemukan nilai t hitung</w:t>
      </w:r>
      <w:r w:rsidR="00D72A3A">
        <w:rPr>
          <w:lang w:val="id-ID"/>
        </w:rPr>
        <w:t xml:space="preserve"> lebih besar dari t tabel (9,731 &gt; 2,00</w:t>
      </w:r>
      <w:r w:rsidRPr="00860487">
        <w:rPr>
          <w:lang w:val="id-ID"/>
        </w:rPr>
        <w:t xml:space="preserve">8) maka </w:t>
      </w:r>
      <w:r w:rsidRPr="00860487">
        <w:rPr>
          <w:b/>
          <w:lang w:val="id-ID"/>
        </w:rPr>
        <w:t>H</w:t>
      </w:r>
      <w:r w:rsidRPr="00860487">
        <w:rPr>
          <w:b/>
          <w:vertAlign w:val="subscript"/>
          <w:lang w:val="id-ID"/>
        </w:rPr>
        <w:t>a</w:t>
      </w:r>
      <w:r w:rsidRPr="00860487">
        <w:rPr>
          <w:b/>
          <w:lang w:val="id-ID"/>
        </w:rPr>
        <w:t xml:space="preserve"> diterima dan H</w:t>
      </w:r>
      <w:r w:rsidRPr="00860487">
        <w:rPr>
          <w:b/>
          <w:vertAlign w:val="subscript"/>
          <w:lang w:val="id-ID"/>
        </w:rPr>
        <w:t>0</w:t>
      </w:r>
      <w:r w:rsidRPr="00860487">
        <w:rPr>
          <w:b/>
          <w:lang w:val="id-ID"/>
        </w:rPr>
        <w:t xml:space="preserve"> ditolak</w:t>
      </w:r>
      <w:r w:rsidRPr="00860487">
        <w:rPr>
          <w:lang w:val="id-ID"/>
        </w:rPr>
        <w:t xml:space="preserve">. Dengan kata lain Hipotesis alternatif yang berbunyi </w:t>
      </w:r>
      <w:proofErr w:type="spellStart"/>
      <w:r w:rsidR="00D72A3A" w:rsidRPr="00D72A3A">
        <w:rPr>
          <w:rFonts w:eastAsia="Times New Roman"/>
        </w:rPr>
        <w:t>terdapat</w:t>
      </w:r>
      <w:proofErr w:type="spellEnd"/>
      <w:r w:rsidR="00D72A3A" w:rsidRPr="00D72A3A">
        <w:rPr>
          <w:rFonts w:eastAsia="Times New Roman"/>
        </w:rPr>
        <w:t xml:space="preserve"> </w:t>
      </w:r>
      <w:proofErr w:type="spellStart"/>
      <w:r w:rsidR="00D72A3A" w:rsidRPr="00D72A3A">
        <w:rPr>
          <w:rFonts w:eastAsia="Times New Roman"/>
        </w:rPr>
        <w:t>pengaruh</w:t>
      </w:r>
      <w:proofErr w:type="spellEnd"/>
      <w:r w:rsidR="00D72A3A" w:rsidRPr="00D72A3A">
        <w:rPr>
          <w:rFonts w:eastAsia="Times New Roman"/>
        </w:rPr>
        <w:t xml:space="preserve">  </w:t>
      </w:r>
      <w:proofErr w:type="spellStart"/>
      <w:r w:rsidR="00D72A3A" w:rsidRPr="00D72A3A">
        <w:rPr>
          <w:rFonts w:eastAsia="Times New Roman"/>
        </w:rPr>
        <w:t>antara</w:t>
      </w:r>
      <w:proofErr w:type="spellEnd"/>
      <w:r w:rsidR="00D72A3A" w:rsidRPr="00D72A3A">
        <w:rPr>
          <w:rFonts w:eastAsia="Times New Roman"/>
        </w:rPr>
        <w:t xml:space="preserve"> </w:t>
      </w:r>
      <w:proofErr w:type="spellStart"/>
      <w:r w:rsidR="00D72A3A" w:rsidRPr="00D72A3A">
        <w:rPr>
          <w:rFonts w:eastAsia="Times New Roman"/>
          <w:color w:val="auto"/>
        </w:rPr>
        <w:t>Kinerja</w:t>
      </w:r>
      <w:proofErr w:type="spellEnd"/>
      <w:r w:rsidR="00D72A3A" w:rsidRPr="00D72A3A">
        <w:rPr>
          <w:rFonts w:eastAsia="Times New Roman"/>
          <w:color w:val="auto"/>
        </w:rPr>
        <w:t xml:space="preserve"> </w:t>
      </w:r>
      <w:proofErr w:type="spellStart"/>
      <w:r w:rsidR="00D72A3A" w:rsidRPr="00D72A3A">
        <w:rPr>
          <w:rFonts w:eastAsia="Times New Roman"/>
          <w:color w:val="auto"/>
        </w:rPr>
        <w:t>Karyawan</w:t>
      </w:r>
      <w:proofErr w:type="spellEnd"/>
      <w:r w:rsidR="00D72A3A" w:rsidRPr="00D72A3A">
        <w:rPr>
          <w:rFonts w:eastAsia="Times New Roman"/>
          <w:color w:val="auto"/>
        </w:rPr>
        <w:t xml:space="preserve"> </w:t>
      </w:r>
      <w:proofErr w:type="spellStart"/>
      <w:r w:rsidR="00D72A3A" w:rsidRPr="00D72A3A">
        <w:rPr>
          <w:rFonts w:eastAsia="Times New Roman"/>
          <w:color w:val="auto"/>
        </w:rPr>
        <w:t>terhadap</w:t>
      </w:r>
      <w:proofErr w:type="spellEnd"/>
      <w:r w:rsidR="00D72A3A" w:rsidRPr="00D72A3A">
        <w:rPr>
          <w:rFonts w:eastAsia="Times New Roman"/>
          <w:color w:val="auto"/>
        </w:rPr>
        <w:t xml:space="preserve"> </w:t>
      </w:r>
      <w:proofErr w:type="spellStart"/>
      <w:r w:rsidR="00D72A3A" w:rsidRPr="00D72A3A">
        <w:rPr>
          <w:rFonts w:eastAsia="Times New Roman"/>
          <w:color w:val="auto"/>
        </w:rPr>
        <w:t>Kualitas</w:t>
      </w:r>
      <w:proofErr w:type="spellEnd"/>
      <w:r w:rsidR="00D72A3A" w:rsidRPr="00D72A3A">
        <w:rPr>
          <w:rFonts w:eastAsia="Times New Roman"/>
          <w:color w:val="auto"/>
        </w:rPr>
        <w:t xml:space="preserve"> </w:t>
      </w:r>
      <w:proofErr w:type="spellStart"/>
      <w:r w:rsidR="00D72A3A" w:rsidRPr="00D72A3A">
        <w:rPr>
          <w:rFonts w:eastAsia="Times New Roman"/>
          <w:color w:val="auto"/>
        </w:rPr>
        <w:t>Pelayanan</w:t>
      </w:r>
      <w:proofErr w:type="spellEnd"/>
      <w:r w:rsidR="00D72A3A" w:rsidRPr="00D72A3A">
        <w:rPr>
          <w:rFonts w:eastAsia="Times New Roman"/>
          <w:color w:val="auto"/>
        </w:rPr>
        <w:t xml:space="preserve"> </w:t>
      </w:r>
      <w:proofErr w:type="spellStart"/>
      <w:r w:rsidR="00D72A3A" w:rsidRPr="00D72A3A">
        <w:rPr>
          <w:rFonts w:eastAsia="Times New Roman"/>
          <w:color w:val="auto"/>
        </w:rPr>
        <w:t>Nasabah</w:t>
      </w:r>
      <w:proofErr w:type="spellEnd"/>
      <w:r w:rsidR="00D72A3A" w:rsidRPr="00D72A3A">
        <w:rPr>
          <w:rFonts w:eastAsia="Times New Roman"/>
          <w:color w:val="auto"/>
        </w:rPr>
        <w:t xml:space="preserve"> </w:t>
      </w:r>
      <w:proofErr w:type="spellStart"/>
      <w:r w:rsidR="00D72A3A" w:rsidRPr="00D72A3A">
        <w:rPr>
          <w:rFonts w:eastAsia="Times New Roman"/>
          <w:color w:val="auto"/>
        </w:rPr>
        <w:t>pada</w:t>
      </w:r>
      <w:proofErr w:type="spellEnd"/>
      <w:r w:rsidR="00D72A3A" w:rsidRPr="00D72A3A">
        <w:rPr>
          <w:rFonts w:eastAsia="Times New Roman"/>
          <w:color w:val="auto"/>
        </w:rPr>
        <w:t xml:space="preserve"> PT. </w:t>
      </w:r>
      <w:proofErr w:type="spellStart"/>
      <w:proofErr w:type="gramStart"/>
      <w:r w:rsidR="00D72A3A" w:rsidRPr="00D72A3A">
        <w:rPr>
          <w:rFonts w:eastAsia="Times New Roman"/>
          <w:color w:val="auto"/>
        </w:rPr>
        <w:t>Pegadaian</w:t>
      </w:r>
      <w:proofErr w:type="spellEnd"/>
      <w:r w:rsidR="00D72A3A" w:rsidRPr="00D72A3A">
        <w:rPr>
          <w:rFonts w:eastAsia="Times New Roman"/>
          <w:color w:val="auto"/>
        </w:rPr>
        <w:t xml:space="preserve"> </w:t>
      </w:r>
      <w:proofErr w:type="spellStart"/>
      <w:r w:rsidR="00D72A3A" w:rsidRPr="00D72A3A">
        <w:rPr>
          <w:rFonts w:eastAsia="Times New Roman"/>
          <w:color w:val="auto"/>
        </w:rPr>
        <w:t>Cabang</w:t>
      </w:r>
      <w:proofErr w:type="spellEnd"/>
      <w:r w:rsidR="00D72A3A" w:rsidRPr="00D72A3A">
        <w:rPr>
          <w:rFonts w:eastAsia="Times New Roman"/>
          <w:color w:val="auto"/>
        </w:rPr>
        <w:t xml:space="preserve"> </w:t>
      </w:r>
      <w:proofErr w:type="spellStart"/>
      <w:r w:rsidR="00D72A3A" w:rsidRPr="00D72A3A">
        <w:rPr>
          <w:rFonts w:eastAsia="Times New Roman"/>
          <w:color w:val="auto"/>
        </w:rPr>
        <w:t>Tente</w:t>
      </w:r>
      <w:proofErr w:type="spellEnd"/>
      <w:r w:rsidR="00D72A3A" w:rsidRPr="00D72A3A">
        <w:rPr>
          <w:rFonts w:eastAsia="Times New Roman"/>
          <w:color w:val="auto"/>
        </w:rPr>
        <w:t xml:space="preserve"> </w:t>
      </w:r>
      <w:proofErr w:type="spellStart"/>
      <w:r w:rsidR="00D72A3A" w:rsidRPr="00D72A3A">
        <w:rPr>
          <w:rFonts w:eastAsia="Times New Roman"/>
          <w:color w:val="auto"/>
        </w:rPr>
        <w:t>Kabupaten</w:t>
      </w:r>
      <w:proofErr w:type="spellEnd"/>
      <w:r w:rsidR="00D72A3A" w:rsidRPr="00D72A3A">
        <w:rPr>
          <w:rFonts w:eastAsia="Times New Roman"/>
          <w:color w:val="auto"/>
        </w:rPr>
        <w:t xml:space="preserve"> </w:t>
      </w:r>
      <w:proofErr w:type="spellStart"/>
      <w:r w:rsidR="00D72A3A" w:rsidRPr="00D72A3A">
        <w:rPr>
          <w:rFonts w:eastAsia="Times New Roman"/>
          <w:color w:val="auto"/>
        </w:rPr>
        <w:t>Bima</w:t>
      </w:r>
      <w:proofErr w:type="spellEnd"/>
      <w:r w:rsidRPr="00860487">
        <w:rPr>
          <w:lang w:val="id-ID"/>
        </w:rPr>
        <w:t xml:space="preserve"> dapat diterima.</w:t>
      </w:r>
      <w:proofErr w:type="gramEnd"/>
    </w:p>
    <w:p w:rsidR="00302A21" w:rsidRPr="00860487" w:rsidRDefault="00302A21" w:rsidP="00D72A3A">
      <w:pPr>
        <w:pStyle w:val="Default"/>
        <w:spacing w:after="0" w:line="360" w:lineRule="auto"/>
        <w:ind w:left="720" w:firstLine="567"/>
        <w:jc w:val="both"/>
        <w:rPr>
          <w:lang w:val="en-GB"/>
        </w:rPr>
      </w:pPr>
      <w:r w:rsidRPr="00860487">
        <w:rPr>
          <w:lang w:val="id-ID"/>
        </w:rPr>
        <w:t xml:space="preserve">Kemudian nilai Sig dari output SPSS sebesar 0,000 ternyata lebih kecil dari 0,05 (Sig 0,000 &lt; 0,05) maka dinyatakan </w:t>
      </w:r>
      <w:proofErr w:type="spellStart"/>
      <w:r w:rsidRPr="00860487">
        <w:t>pengaruh</w:t>
      </w:r>
      <w:proofErr w:type="spellEnd"/>
      <w:r w:rsidRPr="00860487">
        <w:rPr>
          <w:lang w:val="id-ID"/>
        </w:rPr>
        <w:t>nya adalah</w:t>
      </w:r>
      <w:r w:rsidRPr="00860487">
        <w:t xml:space="preserve"> </w:t>
      </w:r>
      <w:proofErr w:type="spellStart"/>
      <w:r w:rsidRPr="00860487">
        <w:t>signifikan</w:t>
      </w:r>
      <w:proofErr w:type="spellEnd"/>
      <w:r w:rsidRPr="00860487">
        <w:rPr>
          <w:lang w:val="id-ID"/>
        </w:rPr>
        <w:t>.</w:t>
      </w:r>
    </w:p>
    <w:p w:rsidR="00D72A3A" w:rsidRDefault="00D72A3A" w:rsidP="004B2D63">
      <w:pPr>
        <w:spacing w:line="360" w:lineRule="auto"/>
        <w:ind w:left="720"/>
        <w:rPr>
          <w:rFonts w:ascii="Times New Roman" w:hAnsi="Times New Roman"/>
          <w:b/>
          <w:color w:val="000000" w:themeColor="text1"/>
          <w:sz w:val="24"/>
          <w:szCs w:val="24"/>
          <w:lang w:val="id-ID"/>
        </w:rPr>
      </w:pPr>
    </w:p>
    <w:p w:rsidR="00B142D6" w:rsidRDefault="004B2D63" w:rsidP="004B2D63">
      <w:pPr>
        <w:spacing w:line="360" w:lineRule="auto"/>
        <w:ind w:left="720"/>
        <w:rPr>
          <w:rFonts w:ascii="Times New Roman" w:hAnsi="Times New Roman"/>
          <w:b/>
          <w:color w:val="000000" w:themeColor="text1"/>
          <w:sz w:val="24"/>
          <w:szCs w:val="24"/>
          <w:lang w:val="id-ID"/>
        </w:rPr>
      </w:pPr>
      <w:r w:rsidRPr="004B2D63">
        <w:rPr>
          <w:rFonts w:ascii="Times New Roman" w:hAnsi="Times New Roman"/>
          <w:b/>
          <w:color w:val="000000" w:themeColor="text1"/>
          <w:sz w:val="24"/>
          <w:szCs w:val="24"/>
        </w:rPr>
        <w:t xml:space="preserve">KESIMPULAN </w:t>
      </w:r>
      <w:r w:rsidR="00B142D6" w:rsidRPr="004B2D63">
        <w:rPr>
          <w:rFonts w:ascii="Times New Roman" w:hAnsi="Times New Roman"/>
          <w:b/>
          <w:color w:val="000000" w:themeColor="text1"/>
          <w:sz w:val="24"/>
          <w:szCs w:val="24"/>
          <w:lang w:val="id-ID"/>
        </w:rPr>
        <w:t xml:space="preserve"> </w:t>
      </w:r>
    </w:p>
    <w:p w:rsidR="009F0DE4" w:rsidRPr="009F0DE4" w:rsidRDefault="00D72A3A" w:rsidP="00D72A3A">
      <w:pPr>
        <w:spacing w:after="0" w:line="360" w:lineRule="auto"/>
        <w:ind w:left="1123" w:right="40" w:firstLine="317"/>
        <w:jc w:val="both"/>
        <w:rPr>
          <w:rFonts w:ascii="Times New Roman" w:hAnsi="Times New Roman"/>
          <w:sz w:val="24"/>
          <w:szCs w:val="24"/>
          <w:lang w:val="id-ID"/>
        </w:rPr>
      </w:pPr>
      <w:r>
        <w:rPr>
          <w:rFonts w:ascii="Times New Roman" w:hAnsi="Times New Roman"/>
          <w:sz w:val="24"/>
          <w:szCs w:val="24"/>
          <w:lang w:val="id-ID"/>
        </w:rPr>
        <w:t>Berdasarkan pembahasan dari hasil analisa yang telah dilakukan, maka peneliti menarik kesimpulan sebagai berikut:</w:t>
      </w:r>
    </w:p>
    <w:p w:rsidR="009F0DE4" w:rsidRDefault="00D72A3A" w:rsidP="00D72A3A">
      <w:pPr>
        <w:pStyle w:val="ListParagraph"/>
        <w:numPr>
          <w:ilvl w:val="0"/>
          <w:numId w:val="4"/>
        </w:numPr>
        <w:spacing w:after="0" w:line="360" w:lineRule="auto"/>
        <w:ind w:right="40"/>
        <w:jc w:val="both"/>
        <w:rPr>
          <w:rFonts w:ascii="Times New Roman" w:hAnsi="Times New Roman"/>
          <w:sz w:val="24"/>
          <w:szCs w:val="24"/>
          <w:lang w:val="id-ID"/>
        </w:rPr>
      </w:pPr>
      <w:r>
        <w:rPr>
          <w:rFonts w:ascii="Times New Roman" w:hAnsi="Times New Roman"/>
          <w:sz w:val="24"/>
          <w:szCs w:val="24"/>
          <w:lang w:val="id-ID"/>
        </w:rPr>
        <w:t>Semua item pernyataan pada instrumen penelitian valid dan reliabel.</w:t>
      </w:r>
    </w:p>
    <w:p w:rsidR="00D72A3A" w:rsidRDefault="00D72A3A" w:rsidP="00D72A3A">
      <w:pPr>
        <w:pStyle w:val="ListParagraph"/>
        <w:numPr>
          <w:ilvl w:val="0"/>
          <w:numId w:val="4"/>
        </w:numPr>
        <w:spacing w:after="0" w:line="360" w:lineRule="auto"/>
        <w:ind w:right="40"/>
        <w:jc w:val="both"/>
        <w:rPr>
          <w:rFonts w:ascii="Times New Roman" w:hAnsi="Times New Roman" w:cs="Times New Roman"/>
          <w:sz w:val="24"/>
          <w:szCs w:val="24"/>
          <w:lang w:val="id-ID"/>
        </w:rPr>
      </w:pPr>
      <w:r w:rsidRPr="00D72A3A">
        <w:rPr>
          <w:rFonts w:ascii="Times New Roman" w:hAnsi="Times New Roman" w:cs="Times New Roman"/>
          <w:sz w:val="24"/>
          <w:szCs w:val="24"/>
          <w:lang w:val="id-ID"/>
        </w:rPr>
        <w:t>Kolerasi hubungan kinerja karyawan</w:t>
      </w:r>
      <w:r w:rsidRPr="00D72A3A">
        <w:rPr>
          <w:rFonts w:ascii="Times New Roman" w:hAnsi="Times New Roman" w:cs="Times New Roman"/>
          <w:sz w:val="24"/>
          <w:szCs w:val="24"/>
        </w:rPr>
        <w:t xml:space="preserve"> </w:t>
      </w:r>
      <w:proofErr w:type="spellStart"/>
      <w:r w:rsidRPr="00D72A3A">
        <w:rPr>
          <w:rFonts w:ascii="Times New Roman" w:hAnsi="Times New Roman" w:cs="Times New Roman"/>
          <w:sz w:val="24"/>
          <w:szCs w:val="24"/>
        </w:rPr>
        <w:t>terhadap</w:t>
      </w:r>
      <w:proofErr w:type="spellEnd"/>
      <w:r w:rsidRPr="00D72A3A">
        <w:rPr>
          <w:rFonts w:ascii="Times New Roman" w:hAnsi="Times New Roman" w:cs="Times New Roman"/>
          <w:sz w:val="24"/>
          <w:szCs w:val="24"/>
        </w:rPr>
        <w:t xml:space="preserve"> </w:t>
      </w:r>
      <w:r w:rsidRPr="00D72A3A">
        <w:rPr>
          <w:rFonts w:ascii="Times New Roman" w:hAnsi="Times New Roman" w:cs="Times New Roman"/>
          <w:sz w:val="24"/>
          <w:szCs w:val="24"/>
          <w:lang w:val="id-ID"/>
        </w:rPr>
        <w:t>kualitas pelayanan</w:t>
      </w:r>
      <w:r>
        <w:rPr>
          <w:rFonts w:ascii="Times New Roman" w:hAnsi="Times New Roman" w:cs="Times New Roman"/>
          <w:sz w:val="24"/>
          <w:szCs w:val="24"/>
          <w:lang w:val="id-ID"/>
        </w:rPr>
        <w:t xml:space="preserve"> berada pada tingkat pengaruh sangat kuat</w:t>
      </w:r>
    </w:p>
    <w:p w:rsidR="00D72A3A" w:rsidRPr="005E2000" w:rsidRDefault="005E2000" w:rsidP="00D72A3A">
      <w:pPr>
        <w:pStyle w:val="ListParagraph"/>
        <w:numPr>
          <w:ilvl w:val="0"/>
          <w:numId w:val="4"/>
        </w:numPr>
        <w:spacing w:after="0" w:line="360" w:lineRule="auto"/>
        <w:ind w:right="40"/>
        <w:jc w:val="both"/>
        <w:rPr>
          <w:rFonts w:ascii="Times New Roman" w:hAnsi="Times New Roman" w:cs="Times New Roman"/>
          <w:sz w:val="24"/>
          <w:szCs w:val="24"/>
          <w:lang w:val="id-ID"/>
        </w:rPr>
      </w:pPr>
      <w:r w:rsidRPr="005E2000">
        <w:rPr>
          <w:rFonts w:ascii="Times New Roman" w:hAnsi="Times New Roman" w:cs="Times New Roman"/>
          <w:sz w:val="24"/>
          <w:szCs w:val="24"/>
          <w:lang w:val="id-ID"/>
        </w:rPr>
        <w:t xml:space="preserve">Pengaruh </w:t>
      </w:r>
      <w:r w:rsidR="00D72A3A" w:rsidRPr="005E2000">
        <w:rPr>
          <w:rFonts w:ascii="Times New Roman" w:hAnsi="Times New Roman" w:cs="Times New Roman"/>
          <w:sz w:val="24"/>
          <w:szCs w:val="24"/>
          <w:lang w:val="id-ID"/>
        </w:rPr>
        <w:t>kinerja karyawan</w:t>
      </w:r>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terhadap</w:t>
      </w:r>
      <w:proofErr w:type="spellEnd"/>
      <w:r w:rsidR="00D72A3A" w:rsidRPr="005E2000">
        <w:rPr>
          <w:rFonts w:ascii="Times New Roman" w:hAnsi="Times New Roman" w:cs="Times New Roman"/>
          <w:sz w:val="24"/>
          <w:szCs w:val="24"/>
        </w:rPr>
        <w:t xml:space="preserve"> </w:t>
      </w:r>
      <w:r w:rsidR="00D72A3A" w:rsidRPr="005E2000">
        <w:rPr>
          <w:rFonts w:ascii="Times New Roman" w:hAnsi="Times New Roman" w:cs="Times New Roman"/>
          <w:sz w:val="24"/>
          <w:szCs w:val="24"/>
          <w:lang w:val="id-ID"/>
        </w:rPr>
        <w:t xml:space="preserve">kualitas pelayanan </w:t>
      </w:r>
      <w:proofErr w:type="spellStart"/>
      <w:r w:rsidR="00D72A3A" w:rsidRPr="005E2000">
        <w:rPr>
          <w:rFonts w:ascii="Times New Roman" w:hAnsi="Times New Roman" w:cs="Times New Roman"/>
          <w:sz w:val="24"/>
          <w:szCs w:val="24"/>
        </w:rPr>
        <w:t>sebesar</w:t>
      </w:r>
      <w:proofErr w:type="spellEnd"/>
      <w:r w:rsidR="00D72A3A" w:rsidRPr="005E2000">
        <w:rPr>
          <w:rFonts w:ascii="Times New Roman" w:hAnsi="Times New Roman" w:cs="Times New Roman"/>
          <w:sz w:val="24"/>
          <w:szCs w:val="24"/>
        </w:rPr>
        <w:t xml:space="preserve"> 0,</w:t>
      </w:r>
      <w:r w:rsidR="00D72A3A" w:rsidRPr="005E2000">
        <w:rPr>
          <w:rFonts w:ascii="Times New Roman" w:hAnsi="Times New Roman" w:cs="Times New Roman"/>
          <w:sz w:val="24"/>
          <w:szCs w:val="24"/>
          <w:lang w:val="id-ID"/>
        </w:rPr>
        <w:t>654</w:t>
      </w:r>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atau</w:t>
      </w:r>
      <w:proofErr w:type="spellEnd"/>
      <w:r w:rsidR="00D72A3A" w:rsidRPr="005E2000">
        <w:rPr>
          <w:rFonts w:ascii="Times New Roman" w:hAnsi="Times New Roman" w:cs="Times New Roman"/>
          <w:sz w:val="24"/>
          <w:szCs w:val="24"/>
        </w:rPr>
        <w:t xml:space="preserve"> </w:t>
      </w:r>
      <w:r w:rsidR="00D72A3A" w:rsidRPr="005E2000">
        <w:rPr>
          <w:rFonts w:ascii="Times New Roman" w:hAnsi="Times New Roman" w:cs="Times New Roman"/>
          <w:sz w:val="24"/>
          <w:szCs w:val="24"/>
          <w:lang w:val="id-ID"/>
        </w:rPr>
        <w:t>65,4</w:t>
      </w:r>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sedangkan</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sisanya</w:t>
      </w:r>
      <w:proofErr w:type="spellEnd"/>
      <w:r w:rsidR="00D72A3A" w:rsidRPr="005E2000">
        <w:rPr>
          <w:rFonts w:ascii="Times New Roman" w:hAnsi="Times New Roman" w:cs="Times New Roman"/>
          <w:sz w:val="24"/>
          <w:szCs w:val="24"/>
        </w:rPr>
        <w:t xml:space="preserve"> 3</w:t>
      </w:r>
      <w:r w:rsidR="00D72A3A" w:rsidRPr="005E2000">
        <w:rPr>
          <w:rFonts w:ascii="Times New Roman" w:hAnsi="Times New Roman" w:cs="Times New Roman"/>
          <w:sz w:val="24"/>
          <w:szCs w:val="24"/>
          <w:lang w:val="id-ID"/>
        </w:rPr>
        <w:t>4,6</w:t>
      </w:r>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dipengaruhi</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oleh</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faktor</w:t>
      </w:r>
      <w:proofErr w:type="spellEnd"/>
      <w:r w:rsidR="00D72A3A" w:rsidRPr="005E2000">
        <w:rPr>
          <w:rFonts w:ascii="Times New Roman" w:hAnsi="Times New Roman" w:cs="Times New Roman"/>
          <w:sz w:val="24"/>
          <w:szCs w:val="24"/>
        </w:rPr>
        <w:t xml:space="preserve"> lain yang </w:t>
      </w:r>
      <w:proofErr w:type="spellStart"/>
      <w:r w:rsidR="00D72A3A" w:rsidRPr="005E2000">
        <w:rPr>
          <w:rFonts w:ascii="Times New Roman" w:hAnsi="Times New Roman" w:cs="Times New Roman"/>
          <w:sz w:val="24"/>
          <w:szCs w:val="24"/>
        </w:rPr>
        <w:t>tidak</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diteliti</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dalam</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penelitian</w:t>
      </w:r>
      <w:proofErr w:type="spellEnd"/>
      <w:r w:rsidR="00D72A3A" w:rsidRPr="005E2000">
        <w:rPr>
          <w:rFonts w:ascii="Times New Roman" w:hAnsi="Times New Roman" w:cs="Times New Roman"/>
          <w:sz w:val="24"/>
          <w:szCs w:val="24"/>
        </w:rPr>
        <w:t xml:space="preserve"> </w:t>
      </w:r>
      <w:proofErr w:type="spellStart"/>
      <w:r w:rsidR="00D72A3A" w:rsidRPr="005E2000">
        <w:rPr>
          <w:rFonts w:ascii="Times New Roman" w:hAnsi="Times New Roman" w:cs="Times New Roman"/>
          <w:sz w:val="24"/>
          <w:szCs w:val="24"/>
        </w:rPr>
        <w:t>ini</w:t>
      </w:r>
      <w:proofErr w:type="spellEnd"/>
      <w:r>
        <w:rPr>
          <w:rFonts w:ascii="Times New Roman" w:hAnsi="Times New Roman" w:cs="Times New Roman"/>
          <w:sz w:val="24"/>
          <w:szCs w:val="24"/>
          <w:lang w:val="id-ID"/>
        </w:rPr>
        <w:t>.</w:t>
      </w:r>
    </w:p>
    <w:p w:rsidR="005E2000" w:rsidRPr="005E2000" w:rsidRDefault="005E2000" w:rsidP="005E2000">
      <w:pPr>
        <w:pStyle w:val="ListParagraph"/>
        <w:numPr>
          <w:ilvl w:val="0"/>
          <w:numId w:val="4"/>
        </w:numPr>
        <w:spacing w:line="360" w:lineRule="auto"/>
        <w:ind w:right="420"/>
        <w:jc w:val="both"/>
        <w:rPr>
          <w:rFonts w:ascii="Times New Roman" w:hAnsi="Times New Roman"/>
          <w:b/>
          <w:color w:val="FF0000"/>
          <w:sz w:val="24"/>
          <w:szCs w:val="24"/>
          <w:lang w:val="id-ID"/>
        </w:rPr>
      </w:pPr>
      <w:r w:rsidRPr="005E2000">
        <w:rPr>
          <w:rFonts w:ascii="Times New Roman" w:hAnsi="Times New Roman" w:cs="Times New Roman"/>
          <w:sz w:val="24"/>
          <w:szCs w:val="24"/>
          <w:lang w:val="id-ID"/>
        </w:rPr>
        <w:t xml:space="preserve">Nilai t hitung lebih besar dari t tabel (9,731 &gt; 2,008) membuktikan bahwa </w:t>
      </w:r>
      <w:proofErr w:type="spellStart"/>
      <w:r w:rsidRPr="005E2000">
        <w:rPr>
          <w:rFonts w:ascii="Times New Roman" w:eastAsia="Times New Roman" w:hAnsi="Times New Roman" w:cs="Times New Roman"/>
          <w:sz w:val="24"/>
          <w:szCs w:val="24"/>
        </w:rPr>
        <w:t>terdapat</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pengaruh</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antara</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Kinerja</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Karyawan</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terhadap</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Kualitas</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Pelayanan</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Nasabah</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pada</w:t>
      </w:r>
      <w:proofErr w:type="spellEnd"/>
      <w:r w:rsidRPr="005E2000">
        <w:rPr>
          <w:rFonts w:ascii="Times New Roman" w:eastAsia="Times New Roman" w:hAnsi="Times New Roman" w:cs="Times New Roman"/>
          <w:sz w:val="24"/>
          <w:szCs w:val="24"/>
        </w:rPr>
        <w:t xml:space="preserve"> PT. </w:t>
      </w:r>
      <w:proofErr w:type="spellStart"/>
      <w:r w:rsidRPr="005E2000">
        <w:rPr>
          <w:rFonts w:ascii="Times New Roman" w:eastAsia="Times New Roman" w:hAnsi="Times New Roman" w:cs="Times New Roman"/>
          <w:sz w:val="24"/>
          <w:szCs w:val="24"/>
        </w:rPr>
        <w:t>Pegadaian</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Cabang</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Tente</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Kabupaten</w:t>
      </w:r>
      <w:proofErr w:type="spellEnd"/>
      <w:r w:rsidRPr="005E2000">
        <w:rPr>
          <w:rFonts w:ascii="Times New Roman" w:eastAsia="Times New Roman" w:hAnsi="Times New Roman" w:cs="Times New Roman"/>
          <w:sz w:val="24"/>
          <w:szCs w:val="24"/>
        </w:rPr>
        <w:t xml:space="preserve"> </w:t>
      </w:r>
      <w:proofErr w:type="spellStart"/>
      <w:r w:rsidRPr="005E2000">
        <w:rPr>
          <w:rFonts w:ascii="Times New Roman" w:eastAsia="Times New Roman" w:hAnsi="Times New Roman" w:cs="Times New Roman"/>
          <w:sz w:val="24"/>
          <w:szCs w:val="24"/>
        </w:rPr>
        <w:t>Bima</w:t>
      </w:r>
      <w:proofErr w:type="spellEnd"/>
      <w:r w:rsidRPr="005E200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pengaruhnya adalah signifikan </w:t>
      </w:r>
    </w:p>
    <w:p w:rsidR="00B142D6" w:rsidRPr="005E2000" w:rsidRDefault="00B142D6" w:rsidP="005E2000">
      <w:pPr>
        <w:spacing w:line="360" w:lineRule="auto"/>
        <w:ind w:left="763" w:right="420"/>
        <w:jc w:val="both"/>
        <w:rPr>
          <w:rFonts w:ascii="Times New Roman" w:hAnsi="Times New Roman"/>
          <w:b/>
          <w:color w:val="FF0000"/>
          <w:sz w:val="24"/>
          <w:szCs w:val="24"/>
          <w:lang w:val="id-ID"/>
        </w:rPr>
      </w:pPr>
      <w:r w:rsidRPr="005E2000">
        <w:rPr>
          <w:rFonts w:ascii="Times New Roman" w:hAnsi="Times New Roman"/>
          <w:b/>
          <w:sz w:val="24"/>
          <w:szCs w:val="24"/>
          <w:lang w:val="id-ID"/>
        </w:rPr>
        <w:lastRenderedPageBreak/>
        <w:t>REFEREN</w:t>
      </w:r>
      <w:r w:rsidR="00501EF2" w:rsidRPr="005E2000">
        <w:rPr>
          <w:rFonts w:ascii="Times New Roman" w:hAnsi="Times New Roman"/>
          <w:b/>
          <w:sz w:val="24"/>
          <w:szCs w:val="24"/>
        </w:rPr>
        <w:t>SI</w:t>
      </w:r>
      <w:r w:rsidRPr="005E2000">
        <w:rPr>
          <w:rFonts w:ascii="Times New Roman" w:hAnsi="Times New Roman"/>
          <w:b/>
          <w:sz w:val="24"/>
          <w:szCs w:val="24"/>
          <w:lang w:val="id-ID"/>
        </w:rPr>
        <w:t xml:space="preserve"> </w:t>
      </w:r>
    </w:p>
    <w:p w:rsidR="005E2000" w:rsidRPr="005E2000" w:rsidRDefault="005E2000" w:rsidP="005E2000">
      <w:pPr>
        <w:ind w:left="986" w:right="43" w:hanging="266"/>
        <w:jc w:val="both"/>
        <w:rPr>
          <w:rFonts w:ascii="Times New Roman" w:hAnsi="Times New Roman"/>
          <w:color w:val="000000" w:themeColor="text1"/>
          <w:sz w:val="24"/>
          <w:szCs w:val="24"/>
        </w:rPr>
      </w:pPr>
      <w:proofErr w:type="spellStart"/>
      <w:proofErr w:type="gramStart"/>
      <w:r w:rsidRPr="005E2000">
        <w:rPr>
          <w:rFonts w:ascii="Times New Roman" w:hAnsi="Times New Roman"/>
          <w:color w:val="000000" w:themeColor="text1"/>
          <w:sz w:val="24"/>
          <w:szCs w:val="24"/>
        </w:rPr>
        <w:t>Arianty</w:t>
      </w:r>
      <w:proofErr w:type="spellEnd"/>
      <w:r w:rsidRPr="005E2000">
        <w:rPr>
          <w:rFonts w:ascii="Times New Roman" w:hAnsi="Times New Roman"/>
          <w:color w:val="000000" w:themeColor="text1"/>
          <w:sz w:val="24"/>
          <w:szCs w:val="24"/>
        </w:rPr>
        <w:t xml:space="preserve">, N. 2014.Pengaruh </w:t>
      </w:r>
      <w:proofErr w:type="spellStart"/>
      <w:r w:rsidRPr="005E2000">
        <w:rPr>
          <w:rFonts w:ascii="Times New Roman" w:hAnsi="Times New Roman"/>
          <w:color w:val="000000" w:themeColor="text1"/>
          <w:sz w:val="24"/>
          <w:szCs w:val="24"/>
        </w:rPr>
        <w:t>Budaya</w:t>
      </w:r>
      <w:proofErr w:type="spellEnd"/>
      <w:r w:rsidRPr="005E2000">
        <w:rPr>
          <w:rFonts w:ascii="Times New Roman" w:hAnsi="Times New Roman"/>
          <w:color w:val="000000" w:themeColor="text1"/>
          <w:sz w:val="24"/>
          <w:szCs w:val="24"/>
        </w:rPr>
        <w:t xml:space="preserve"> </w:t>
      </w:r>
      <w:proofErr w:type="spellStart"/>
      <w:r w:rsidRPr="005E2000">
        <w:rPr>
          <w:rFonts w:ascii="Times New Roman" w:hAnsi="Times New Roman"/>
          <w:color w:val="000000" w:themeColor="text1"/>
          <w:sz w:val="24"/>
          <w:szCs w:val="24"/>
        </w:rPr>
        <w:t>Organisasi</w:t>
      </w:r>
      <w:proofErr w:type="spellEnd"/>
      <w:r w:rsidRPr="005E2000">
        <w:rPr>
          <w:rFonts w:ascii="Times New Roman" w:hAnsi="Times New Roman"/>
          <w:color w:val="000000" w:themeColor="text1"/>
          <w:sz w:val="24"/>
          <w:szCs w:val="24"/>
        </w:rPr>
        <w:t xml:space="preserve"> </w:t>
      </w:r>
      <w:proofErr w:type="spellStart"/>
      <w:r w:rsidRPr="005E2000">
        <w:rPr>
          <w:rFonts w:ascii="Times New Roman" w:hAnsi="Times New Roman"/>
          <w:color w:val="000000" w:themeColor="text1"/>
          <w:sz w:val="24"/>
          <w:szCs w:val="24"/>
        </w:rPr>
        <w:t>terhadap</w:t>
      </w:r>
      <w:proofErr w:type="spellEnd"/>
      <w:r w:rsidRPr="005E2000">
        <w:rPr>
          <w:rFonts w:ascii="Times New Roman" w:hAnsi="Times New Roman"/>
          <w:color w:val="000000" w:themeColor="text1"/>
          <w:sz w:val="24"/>
          <w:szCs w:val="24"/>
        </w:rPr>
        <w:t xml:space="preserve"> </w:t>
      </w:r>
      <w:proofErr w:type="spellStart"/>
      <w:r w:rsidRPr="005E2000">
        <w:rPr>
          <w:rFonts w:ascii="Times New Roman" w:hAnsi="Times New Roman"/>
          <w:color w:val="000000" w:themeColor="text1"/>
          <w:sz w:val="24"/>
          <w:szCs w:val="24"/>
        </w:rPr>
        <w:t>Kinerja</w:t>
      </w:r>
      <w:proofErr w:type="spellEnd"/>
      <w:r w:rsidRPr="005E2000">
        <w:rPr>
          <w:rFonts w:ascii="Times New Roman" w:hAnsi="Times New Roman"/>
          <w:color w:val="000000" w:themeColor="text1"/>
          <w:sz w:val="24"/>
          <w:szCs w:val="24"/>
        </w:rPr>
        <w:t xml:space="preserve"> </w:t>
      </w:r>
      <w:proofErr w:type="spellStart"/>
      <w:r w:rsidRPr="005E2000">
        <w:rPr>
          <w:rFonts w:ascii="Times New Roman" w:hAnsi="Times New Roman"/>
          <w:color w:val="000000" w:themeColor="text1"/>
          <w:sz w:val="24"/>
          <w:szCs w:val="24"/>
        </w:rPr>
        <w:t>Pegawai</w:t>
      </w:r>
      <w:proofErr w:type="spellEnd"/>
      <w:r w:rsidRPr="005E2000">
        <w:rPr>
          <w:rFonts w:ascii="Times New Roman" w:hAnsi="Times New Roman"/>
          <w:color w:val="000000" w:themeColor="text1"/>
          <w:sz w:val="24"/>
          <w:szCs w:val="24"/>
        </w:rPr>
        <w:t>.</w:t>
      </w:r>
      <w:proofErr w:type="gramEnd"/>
      <w:r w:rsidR="00EE7303">
        <w:rPr>
          <w:rFonts w:ascii="Times New Roman" w:hAnsi="Times New Roman"/>
          <w:color w:val="000000" w:themeColor="text1"/>
          <w:sz w:val="24"/>
          <w:szCs w:val="24"/>
          <w:lang w:val="id-ID"/>
        </w:rPr>
        <w:t xml:space="preserve"> </w:t>
      </w:r>
      <w:proofErr w:type="spellStart"/>
      <w:r w:rsidRPr="00EE7303">
        <w:rPr>
          <w:rFonts w:ascii="Times New Roman" w:hAnsi="Times New Roman"/>
          <w:i/>
          <w:color w:val="000000" w:themeColor="text1"/>
          <w:sz w:val="24"/>
          <w:szCs w:val="24"/>
        </w:rPr>
        <w:t>Jurnal</w:t>
      </w:r>
      <w:proofErr w:type="spellEnd"/>
      <w:r w:rsidRPr="00EE7303">
        <w:rPr>
          <w:rFonts w:ascii="Times New Roman" w:hAnsi="Times New Roman"/>
          <w:i/>
          <w:color w:val="000000" w:themeColor="text1"/>
          <w:sz w:val="24"/>
          <w:szCs w:val="24"/>
        </w:rPr>
        <w:t xml:space="preserve"> </w:t>
      </w:r>
      <w:proofErr w:type="spellStart"/>
      <w:r w:rsidRPr="00EE7303">
        <w:rPr>
          <w:rFonts w:ascii="Times New Roman" w:hAnsi="Times New Roman"/>
          <w:i/>
          <w:color w:val="000000" w:themeColor="text1"/>
          <w:sz w:val="24"/>
          <w:szCs w:val="24"/>
        </w:rPr>
        <w:t>Manajemen</w:t>
      </w:r>
      <w:proofErr w:type="spellEnd"/>
      <w:r w:rsidRPr="00EE7303">
        <w:rPr>
          <w:rFonts w:ascii="Times New Roman" w:hAnsi="Times New Roman"/>
          <w:i/>
          <w:color w:val="000000" w:themeColor="text1"/>
          <w:sz w:val="24"/>
          <w:szCs w:val="24"/>
        </w:rPr>
        <w:t xml:space="preserve"> </w:t>
      </w:r>
      <w:proofErr w:type="spellStart"/>
      <w:r w:rsidRPr="00EE7303">
        <w:rPr>
          <w:rFonts w:ascii="Times New Roman" w:hAnsi="Times New Roman"/>
          <w:i/>
          <w:color w:val="000000" w:themeColor="text1"/>
          <w:sz w:val="24"/>
          <w:szCs w:val="24"/>
        </w:rPr>
        <w:t>dan</w:t>
      </w:r>
      <w:proofErr w:type="spellEnd"/>
      <w:r w:rsidRPr="00EE7303">
        <w:rPr>
          <w:rFonts w:ascii="Times New Roman" w:hAnsi="Times New Roman"/>
          <w:i/>
          <w:color w:val="000000" w:themeColor="text1"/>
          <w:sz w:val="24"/>
          <w:szCs w:val="24"/>
        </w:rPr>
        <w:t xml:space="preserve"> </w:t>
      </w:r>
      <w:proofErr w:type="spellStart"/>
      <w:r w:rsidRPr="00EE7303">
        <w:rPr>
          <w:rFonts w:ascii="Times New Roman" w:hAnsi="Times New Roman"/>
          <w:i/>
          <w:color w:val="000000" w:themeColor="text1"/>
          <w:sz w:val="24"/>
          <w:szCs w:val="24"/>
        </w:rPr>
        <w:t>Bisnis</w:t>
      </w:r>
      <w:proofErr w:type="spellEnd"/>
      <w:r w:rsidRPr="005E2000">
        <w:rPr>
          <w:rFonts w:ascii="Times New Roman" w:hAnsi="Times New Roman"/>
          <w:color w:val="000000" w:themeColor="text1"/>
          <w:sz w:val="24"/>
          <w:szCs w:val="24"/>
        </w:rPr>
        <w:t>. Vol.14.No.2.Hal.144-150</w:t>
      </w:r>
    </w:p>
    <w:p w:rsidR="005E2000" w:rsidRPr="005E2000" w:rsidRDefault="005E2000" w:rsidP="005E2000">
      <w:pPr>
        <w:ind w:left="986" w:right="43" w:hanging="266"/>
        <w:jc w:val="both"/>
        <w:rPr>
          <w:rFonts w:ascii="Times New Roman" w:hAnsi="Times New Roman"/>
          <w:color w:val="000000" w:themeColor="text1"/>
          <w:sz w:val="24"/>
          <w:szCs w:val="24"/>
        </w:rPr>
      </w:pPr>
      <w:proofErr w:type="spellStart"/>
      <w:r w:rsidRPr="005E2000">
        <w:rPr>
          <w:rFonts w:ascii="Times New Roman" w:hAnsi="Times New Roman"/>
          <w:color w:val="000000" w:themeColor="text1"/>
          <w:sz w:val="24"/>
          <w:szCs w:val="24"/>
        </w:rPr>
        <w:t>Arikunto</w:t>
      </w:r>
      <w:proofErr w:type="spellEnd"/>
      <w:r w:rsidRPr="005E2000">
        <w:rPr>
          <w:rFonts w:ascii="Times New Roman" w:hAnsi="Times New Roman"/>
          <w:color w:val="000000" w:themeColor="text1"/>
          <w:sz w:val="24"/>
          <w:szCs w:val="24"/>
        </w:rPr>
        <w:t xml:space="preserve">, </w:t>
      </w:r>
      <w:proofErr w:type="spellStart"/>
      <w:r w:rsidRPr="005E2000">
        <w:rPr>
          <w:rFonts w:ascii="Times New Roman" w:hAnsi="Times New Roman"/>
          <w:color w:val="000000" w:themeColor="text1"/>
          <w:sz w:val="24"/>
          <w:szCs w:val="24"/>
        </w:rPr>
        <w:t>Suharsimi</w:t>
      </w:r>
      <w:proofErr w:type="spellEnd"/>
      <w:r w:rsidRPr="005E2000">
        <w:rPr>
          <w:rFonts w:ascii="Times New Roman" w:hAnsi="Times New Roman"/>
          <w:color w:val="000000" w:themeColor="text1"/>
          <w:sz w:val="24"/>
          <w:szCs w:val="24"/>
        </w:rPr>
        <w:t xml:space="preserve">. 2010. </w:t>
      </w:r>
      <w:r w:rsidRPr="005E2000">
        <w:rPr>
          <w:rFonts w:ascii="Times New Roman" w:hAnsi="Times New Roman"/>
          <w:i/>
          <w:color w:val="000000" w:themeColor="text1"/>
          <w:sz w:val="24"/>
          <w:szCs w:val="24"/>
        </w:rPr>
        <w:t>Prosedur Penelitian Suatu Pendekatan Praktek</w:t>
      </w:r>
      <w:r w:rsidRPr="005E2000">
        <w:rPr>
          <w:rFonts w:ascii="Times New Roman" w:hAnsi="Times New Roman"/>
          <w:color w:val="000000" w:themeColor="text1"/>
          <w:sz w:val="24"/>
          <w:szCs w:val="24"/>
        </w:rPr>
        <w:t>. Jakarta: Rineka Cipta.</w:t>
      </w:r>
    </w:p>
    <w:p w:rsidR="005E2000" w:rsidRDefault="005E2000" w:rsidP="005E2000">
      <w:pPr>
        <w:ind w:left="986" w:right="43" w:hanging="266"/>
        <w:jc w:val="both"/>
        <w:rPr>
          <w:rFonts w:ascii="Times New Roman" w:hAnsi="Times New Roman"/>
          <w:color w:val="000000" w:themeColor="text1"/>
          <w:sz w:val="24"/>
          <w:szCs w:val="24"/>
          <w:lang w:val="id-ID"/>
        </w:rPr>
      </w:pPr>
      <w:proofErr w:type="spellStart"/>
      <w:proofErr w:type="gramStart"/>
      <w:r w:rsidRPr="005E2000">
        <w:rPr>
          <w:rFonts w:ascii="Times New Roman" w:hAnsi="Times New Roman"/>
          <w:color w:val="000000" w:themeColor="text1"/>
          <w:sz w:val="24"/>
          <w:szCs w:val="24"/>
        </w:rPr>
        <w:t>Bismawati</w:t>
      </w:r>
      <w:proofErr w:type="spellEnd"/>
      <w:r w:rsidRPr="005E2000">
        <w:rPr>
          <w:rFonts w:ascii="Times New Roman" w:hAnsi="Times New Roman"/>
          <w:color w:val="000000" w:themeColor="text1"/>
          <w:sz w:val="24"/>
          <w:szCs w:val="24"/>
        </w:rPr>
        <w:t>.</w:t>
      </w:r>
      <w:proofErr w:type="gramEnd"/>
      <w:r w:rsidRPr="005E2000">
        <w:rPr>
          <w:rFonts w:ascii="Times New Roman" w:hAnsi="Times New Roman"/>
          <w:color w:val="000000" w:themeColor="text1"/>
          <w:sz w:val="24"/>
          <w:szCs w:val="24"/>
        </w:rPr>
        <w:t xml:space="preserve"> 2016. Pengaruh Kinerja Pegawai Terhadap Kualitas Pelayanan Republik Dibadan Penanggulangan Bencana Daerah Kabupaten Mamuju Utara. </w:t>
      </w:r>
      <w:proofErr w:type="gramStart"/>
      <w:r w:rsidRPr="005E2000">
        <w:rPr>
          <w:rFonts w:ascii="Times New Roman" w:hAnsi="Times New Roman"/>
          <w:color w:val="000000" w:themeColor="text1"/>
          <w:sz w:val="24"/>
          <w:szCs w:val="24"/>
        </w:rPr>
        <w:t>E</w:t>
      </w:r>
      <w:r w:rsidRPr="005E2000">
        <w:rPr>
          <w:rFonts w:ascii="Times New Roman" w:hAnsi="Times New Roman"/>
          <w:i/>
          <w:color w:val="000000" w:themeColor="text1"/>
          <w:sz w:val="24"/>
          <w:szCs w:val="24"/>
        </w:rPr>
        <w:t>-jurnal Katalogis</w:t>
      </w:r>
      <w:r w:rsidRPr="005E2000">
        <w:rPr>
          <w:rFonts w:ascii="Times New Roman" w:hAnsi="Times New Roman"/>
          <w:color w:val="000000" w:themeColor="text1"/>
          <w:sz w:val="24"/>
          <w:szCs w:val="24"/>
        </w:rPr>
        <w:t>.</w:t>
      </w:r>
      <w:proofErr w:type="gramEnd"/>
      <w:r w:rsidRPr="005E2000">
        <w:rPr>
          <w:rFonts w:ascii="Times New Roman" w:hAnsi="Times New Roman"/>
          <w:color w:val="000000" w:themeColor="text1"/>
          <w:sz w:val="24"/>
          <w:szCs w:val="24"/>
        </w:rPr>
        <w:t xml:space="preserve"> Vol.4, No.2, </w:t>
      </w:r>
      <w:proofErr w:type="spellStart"/>
      <w:r w:rsidRPr="005E2000">
        <w:rPr>
          <w:rFonts w:ascii="Times New Roman" w:hAnsi="Times New Roman"/>
          <w:color w:val="000000" w:themeColor="text1"/>
          <w:sz w:val="24"/>
          <w:szCs w:val="24"/>
        </w:rPr>
        <w:t>Maret</w:t>
      </w:r>
      <w:proofErr w:type="spellEnd"/>
      <w:r w:rsidRPr="005E2000">
        <w:rPr>
          <w:rFonts w:ascii="Times New Roman" w:hAnsi="Times New Roman"/>
          <w:color w:val="000000" w:themeColor="text1"/>
          <w:sz w:val="24"/>
          <w:szCs w:val="24"/>
        </w:rPr>
        <w:t xml:space="preserve"> 2016, Hal 1-12.</w:t>
      </w:r>
    </w:p>
    <w:p w:rsidR="005E2000" w:rsidRPr="005E2000" w:rsidRDefault="005E2000" w:rsidP="005E2000">
      <w:pPr>
        <w:ind w:left="986" w:right="43" w:hanging="266"/>
        <w:jc w:val="both"/>
        <w:rPr>
          <w:rFonts w:ascii="Times New Roman" w:hAnsi="Times New Roman"/>
          <w:color w:val="000000" w:themeColor="text1"/>
          <w:sz w:val="24"/>
          <w:szCs w:val="24"/>
        </w:rPr>
      </w:pPr>
      <w:proofErr w:type="gramStart"/>
      <w:r w:rsidRPr="005E2000">
        <w:rPr>
          <w:rFonts w:ascii="Times New Roman" w:hAnsi="Times New Roman"/>
          <w:color w:val="000000" w:themeColor="text1"/>
          <w:sz w:val="24"/>
          <w:szCs w:val="24"/>
        </w:rPr>
        <w:t xml:space="preserve">Edison, Anwar </w:t>
      </w:r>
      <w:proofErr w:type="spellStart"/>
      <w:r w:rsidRPr="005E2000">
        <w:rPr>
          <w:rFonts w:ascii="Times New Roman" w:hAnsi="Times New Roman"/>
          <w:color w:val="000000" w:themeColor="text1"/>
          <w:sz w:val="24"/>
          <w:szCs w:val="24"/>
        </w:rPr>
        <w:t>dan</w:t>
      </w:r>
      <w:proofErr w:type="spellEnd"/>
      <w:r w:rsidRPr="005E2000">
        <w:rPr>
          <w:rFonts w:ascii="Times New Roman" w:hAnsi="Times New Roman"/>
          <w:color w:val="000000" w:themeColor="text1"/>
          <w:sz w:val="24"/>
          <w:szCs w:val="24"/>
        </w:rPr>
        <w:t xml:space="preserve"> </w:t>
      </w:r>
      <w:proofErr w:type="spellStart"/>
      <w:r w:rsidRPr="005E2000">
        <w:rPr>
          <w:rFonts w:ascii="Times New Roman" w:hAnsi="Times New Roman"/>
          <w:color w:val="000000" w:themeColor="text1"/>
          <w:sz w:val="24"/>
          <w:szCs w:val="24"/>
        </w:rPr>
        <w:t>Komariyah</w:t>
      </w:r>
      <w:proofErr w:type="spellEnd"/>
      <w:r w:rsidRPr="005E2000">
        <w:rPr>
          <w:rFonts w:ascii="Times New Roman" w:hAnsi="Times New Roman"/>
          <w:color w:val="000000" w:themeColor="text1"/>
          <w:sz w:val="24"/>
          <w:szCs w:val="24"/>
        </w:rPr>
        <w:t>.</w:t>
      </w:r>
      <w:proofErr w:type="gramEnd"/>
      <w:r w:rsidRPr="005E2000">
        <w:rPr>
          <w:rFonts w:ascii="Times New Roman" w:hAnsi="Times New Roman"/>
          <w:color w:val="000000" w:themeColor="text1"/>
          <w:sz w:val="24"/>
          <w:szCs w:val="24"/>
        </w:rPr>
        <w:t xml:space="preserve"> 2016. </w:t>
      </w:r>
      <w:r w:rsidRPr="005E2000">
        <w:rPr>
          <w:rFonts w:ascii="Times New Roman" w:hAnsi="Times New Roman"/>
          <w:i/>
          <w:color w:val="000000" w:themeColor="text1"/>
          <w:sz w:val="24"/>
          <w:szCs w:val="24"/>
        </w:rPr>
        <w:t>Manajemen Sumber Daya Manusia</w:t>
      </w:r>
      <w:r w:rsidRPr="005E2000">
        <w:rPr>
          <w:rFonts w:ascii="Times New Roman" w:hAnsi="Times New Roman"/>
          <w:color w:val="000000" w:themeColor="text1"/>
          <w:sz w:val="24"/>
          <w:szCs w:val="24"/>
        </w:rPr>
        <w:t>. Edisi Pertama.Alfabeta, Bandung.</w:t>
      </w:r>
    </w:p>
    <w:p w:rsidR="005E2000" w:rsidRPr="005E2000" w:rsidRDefault="005E2000" w:rsidP="005E2000">
      <w:pPr>
        <w:ind w:left="986" w:right="43" w:hanging="266"/>
        <w:jc w:val="both"/>
        <w:rPr>
          <w:rFonts w:ascii="Times New Roman" w:hAnsi="Times New Roman"/>
          <w:color w:val="000000" w:themeColor="text1"/>
          <w:sz w:val="24"/>
          <w:szCs w:val="24"/>
        </w:rPr>
      </w:pPr>
      <w:r w:rsidRPr="005E2000">
        <w:rPr>
          <w:rFonts w:ascii="Times New Roman" w:hAnsi="Times New Roman"/>
          <w:color w:val="000000" w:themeColor="text1"/>
          <w:sz w:val="24"/>
          <w:szCs w:val="24"/>
        </w:rPr>
        <w:t xml:space="preserve">Mangkunegara. 2012. </w:t>
      </w:r>
      <w:r w:rsidRPr="005E2000">
        <w:rPr>
          <w:rFonts w:ascii="Times New Roman" w:hAnsi="Times New Roman"/>
          <w:i/>
          <w:color w:val="000000" w:themeColor="text1"/>
          <w:sz w:val="24"/>
          <w:szCs w:val="24"/>
        </w:rPr>
        <w:t>Manajemen Sumber Daya Manusia Perusahaan</w:t>
      </w:r>
      <w:r w:rsidRPr="005E2000">
        <w:rPr>
          <w:rFonts w:ascii="Times New Roman" w:hAnsi="Times New Roman"/>
          <w:color w:val="000000" w:themeColor="text1"/>
          <w:sz w:val="24"/>
          <w:szCs w:val="24"/>
        </w:rPr>
        <w:t>. Bandung : PT. Remaja Rosdakarya.</w:t>
      </w:r>
    </w:p>
    <w:p w:rsidR="005E2000" w:rsidRPr="005E2000" w:rsidRDefault="005E2000" w:rsidP="005E2000">
      <w:pPr>
        <w:ind w:left="986" w:right="43" w:hanging="266"/>
        <w:jc w:val="both"/>
        <w:rPr>
          <w:rFonts w:ascii="Times New Roman" w:hAnsi="Times New Roman"/>
          <w:color w:val="000000" w:themeColor="text1"/>
          <w:sz w:val="24"/>
          <w:szCs w:val="24"/>
        </w:rPr>
      </w:pPr>
      <w:r w:rsidRPr="005E2000">
        <w:rPr>
          <w:rFonts w:ascii="Times New Roman" w:hAnsi="Times New Roman"/>
          <w:color w:val="000000" w:themeColor="text1"/>
          <w:sz w:val="24"/>
          <w:szCs w:val="24"/>
        </w:rPr>
        <w:t xml:space="preserve">Mangkunegara. 2016. </w:t>
      </w:r>
      <w:r w:rsidRPr="005E2000">
        <w:rPr>
          <w:rFonts w:ascii="Times New Roman" w:hAnsi="Times New Roman"/>
          <w:i/>
          <w:color w:val="000000" w:themeColor="text1"/>
          <w:sz w:val="24"/>
          <w:szCs w:val="24"/>
        </w:rPr>
        <w:t>Manajemen Sumber Daya Manusia Perusahaan</w:t>
      </w:r>
      <w:r w:rsidRPr="005E2000">
        <w:rPr>
          <w:rFonts w:ascii="Times New Roman" w:hAnsi="Times New Roman"/>
          <w:color w:val="000000" w:themeColor="text1"/>
          <w:sz w:val="24"/>
          <w:szCs w:val="24"/>
        </w:rPr>
        <w:t>. Bandung : PT. Remaja Rosdakarya.</w:t>
      </w:r>
    </w:p>
    <w:p w:rsidR="005E2000" w:rsidRPr="005E2000" w:rsidRDefault="005E2000" w:rsidP="005E2000">
      <w:pPr>
        <w:ind w:left="986" w:right="43" w:hanging="266"/>
        <w:jc w:val="both"/>
        <w:rPr>
          <w:rFonts w:ascii="Times New Roman" w:hAnsi="Times New Roman"/>
          <w:color w:val="000000" w:themeColor="text1"/>
          <w:sz w:val="24"/>
          <w:szCs w:val="24"/>
        </w:rPr>
      </w:pPr>
      <w:r w:rsidRPr="005E2000">
        <w:rPr>
          <w:rFonts w:ascii="Times New Roman" w:hAnsi="Times New Roman"/>
          <w:color w:val="000000" w:themeColor="text1"/>
          <w:sz w:val="24"/>
          <w:szCs w:val="24"/>
        </w:rPr>
        <w:t xml:space="preserve">Pasolong, Harbani. 2008. </w:t>
      </w:r>
      <w:r w:rsidRPr="005E2000">
        <w:rPr>
          <w:rFonts w:ascii="Times New Roman" w:hAnsi="Times New Roman"/>
          <w:i/>
          <w:color w:val="000000" w:themeColor="text1"/>
          <w:sz w:val="24"/>
          <w:szCs w:val="24"/>
        </w:rPr>
        <w:t>Kepemimpinan Birokrasi</w:t>
      </w:r>
      <w:r w:rsidRPr="005E2000">
        <w:rPr>
          <w:rFonts w:ascii="Times New Roman" w:hAnsi="Times New Roman"/>
          <w:color w:val="000000" w:themeColor="text1"/>
          <w:sz w:val="24"/>
          <w:szCs w:val="24"/>
        </w:rPr>
        <w:t>. Bndung: Alfabeta.</w:t>
      </w:r>
    </w:p>
    <w:p w:rsidR="005E2000" w:rsidRPr="005E2000" w:rsidRDefault="005E2000" w:rsidP="005E2000">
      <w:pPr>
        <w:ind w:left="986" w:right="43" w:hanging="266"/>
        <w:jc w:val="both"/>
        <w:rPr>
          <w:rFonts w:ascii="Times New Roman" w:hAnsi="Times New Roman"/>
          <w:color w:val="000000" w:themeColor="text1"/>
          <w:sz w:val="24"/>
          <w:szCs w:val="24"/>
        </w:rPr>
      </w:pPr>
      <w:proofErr w:type="spellStart"/>
      <w:proofErr w:type="gramStart"/>
      <w:r w:rsidRPr="005E2000">
        <w:rPr>
          <w:rFonts w:ascii="Times New Roman" w:hAnsi="Times New Roman"/>
          <w:color w:val="000000" w:themeColor="text1"/>
          <w:sz w:val="24"/>
          <w:szCs w:val="24"/>
        </w:rPr>
        <w:t>Sugiyono</w:t>
      </w:r>
      <w:proofErr w:type="spellEnd"/>
      <w:r w:rsidRPr="005E2000">
        <w:rPr>
          <w:rFonts w:ascii="Times New Roman" w:hAnsi="Times New Roman"/>
          <w:color w:val="000000" w:themeColor="text1"/>
          <w:sz w:val="24"/>
          <w:szCs w:val="24"/>
        </w:rPr>
        <w:t>.</w:t>
      </w:r>
      <w:proofErr w:type="gramEnd"/>
      <w:r w:rsidRPr="005E2000">
        <w:rPr>
          <w:rFonts w:ascii="Times New Roman" w:hAnsi="Times New Roman"/>
          <w:color w:val="000000" w:themeColor="text1"/>
          <w:sz w:val="24"/>
          <w:szCs w:val="24"/>
        </w:rPr>
        <w:t xml:space="preserve"> 2012. </w:t>
      </w:r>
      <w:r w:rsidRPr="005E2000">
        <w:rPr>
          <w:rFonts w:ascii="Times New Roman" w:hAnsi="Times New Roman"/>
          <w:i/>
          <w:color w:val="000000" w:themeColor="text1"/>
          <w:sz w:val="24"/>
          <w:szCs w:val="24"/>
        </w:rPr>
        <w:t>Metode Penelitian Kuantitatif, Kualitatif dan R&amp;D</w:t>
      </w:r>
      <w:r w:rsidRPr="005E2000">
        <w:rPr>
          <w:rFonts w:ascii="Times New Roman" w:hAnsi="Times New Roman"/>
          <w:color w:val="000000" w:themeColor="text1"/>
          <w:sz w:val="24"/>
          <w:szCs w:val="24"/>
        </w:rPr>
        <w:t xml:space="preserve">. </w:t>
      </w:r>
      <w:proofErr w:type="gramStart"/>
      <w:r w:rsidRPr="005E2000">
        <w:rPr>
          <w:rFonts w:ascii="Times New Roman" w:hAnsi="Times New Roman"/>
          <w:color w:val="000000" w:themeColor="text1"/>
          <w:sz w:val="24"/>
          <w:szCs w:val="24"/>
        </w:rPr>
        <w:t>bandung</w:t>
      </w:r>
      <w:proofErr w:type="gramEnd"/>
      <w:r w:rsidRPr="005E2000">
        <w:rPr>
          <w:rFonts w:ascii="Times New Roman" w:hAnsi="Times New Roman"/>
          <w:color w:val="000000" w:themeColor="text1"/>
          <w:sz w:val="24"/>
          <w:szCs w:val="24"/>
        </w:rPr>
        <w:t>: Alfabeta.</w:t>
      </w:r>
    </w:p>
    <w:p w:rsidR="005E2000" w:rsidRPr="005E2000" w:rsidRDefault="005E2000" w:rsidP="005E2000">
      <w:pPr>
        <w:ind w:left="986" w:right="43" w:hanging="266"/>
        <w:jc w:val="both"/>
        <w:rPr>
          <w:rFonts w:ascii="Times New Roman" w:hAnsi="Times New Roman"/>
          <w:color w:val="000000" w:themeColor="text1"/>
          <w:sz w:val="24"/>
          <w:szCs w:val="24"/>
        </w:rPr>
      </w:pPr>
      <w:r w:rsidRPr="005E2000">
        <w:rPr>
          <w:rFonts w:ascii="Times New Roman" w:hAnsi="Times New Roman"/>
          <w:color w:val="000000" w:themeColor="text1"/>
          <w:sz w:val="24"/>
          <w:szCs w:val="24"/>
        </w:rPr>
        <w:t xml:space="preserve">Sugiyono. 2016. </w:t>
      </w:r>
      <w:r w:rsidRPr="005E2000">
        <w:rPr>
          <w:rFonts w:ascii="Times New Roman" w:hAnsi="Times New Roman"/>
          <w:i/>
          <w:color w:val="000000" w:themeColor="text1"/>
          <w:sz w:val="24"/>
          <w:szCs w:val="24"/>
        </w:rPr>
        <w:t>Metode Penelitian Kuantitatif Kualitatif dan R&amp;D</w:t>
      </w:r>
      <w:r w:rsidRPr="005E2000">
        <w:rPr>
          <w:rFonts w:ascii="Times New Roman" w:hAnsi="Times New Roman"/>
          <w:color w:val="000000" w:themeColor="text1"/>
          <w:sz w:val="24"/>
          <w:szCs w:val="24"/>
        </w:rPr>
        <w:t xml:space="preserve">. </w:t>
      </w:r>
      <w:proofErr w:type="gramStart"/>
      <w:r w:rsidRPr="005E2000">
        <w:rPr>
          <w:rFonts w:ascii="Times New Roman" w:hAnsi="Times New Roman"/>
          <w:color w:val="000000" w:themeColor="text1"/>
          <w:sz w:val="24"/>
          <w:szCs w:val="24"/>
        </w:rPr>
        <w:t>Bandung :</w:t>
      </w:r>
      <w:proofErr w:type="gramEnd"/>
      <w:r w:rsidRPr="005E2000">
        <w:rPr>
          <w:rFonts w:ascii="Times New Roman" w:hAnsi="Times New Roman"/>
          <w:color w:val="000000" w:themeColor="text1"/>
          <w:sz w:val="24"/>
          <w:szCs w:val="24"/>
        </w:rPr>
        <w:t xml:space="preserve"> Alfabeta</w:t>
      </w:r>
    </w:p>
    <w:p w:rsidR="005E2000" w:rsidRPr="005E2000" w:rsidRDefault="005E2000" w:rsidP="005E2000">
      <w:pPr>
        <w:ind w:left="986" w:right="43" w:hanging="266"/>
        <w:jc w:val="both"/>
        <w:rPr>
          <w:rFonts w:ascii="Times New Roman" w:hAnsi="Times New Roman"/>
          <w:color w:val="000000" w:themeColor="text1"/>
          <w:sz w:val="24"/>
          <w:szCs w:val="24"/>
        </w:rPr>
      </w:pPr>
      <w:r w:rsidRPr="005E2000">
        <w:rPr>
          <w:rFonts w:ascii="Times New Roman" w:hAnsi="Times New Roman"/>
          <w:color w:val="000000" w:themeColor="text1"/>
          <w:sz w:val="24"/>
          <w:szCs w:val="24"/>
        </w:rPr>
        <w:t>Tjiptono, Fandi. 2014. Pemasaran Jasa: Prinsip Penerapan dan Penelitian.Andi.Offset, Yogyakarta.</w:t>
      </w:r>
    </w:p>
    <w:p w:rsidR="003F5B01" w:rsidRPr="003F5B01" w:rsidRDefault="003F5B01" w:rsidP="003F5B01">
      <w:pPr>
        <w:widowControl w:val="0"/>
        <w:autoSpaceDE w:val="0"/>
        <w:autoSpaceDN w:val="0"/>
        <w:adjustRightInd w:val="0"/>
        <w:spacing w:line="240" w:lineRule="auto"/>
        <w:ind w:left="720"/>
        <w:jc w:val="both"/>
        <w:rPr>
          <w:rFonts w:ascii="Times New Roman" w:hAnsi="Times New Roman"/>
          <w:b/>
          <w:color w:val="FF0000"/>
          <w:sz w:val="24"/>
          <w:szCs w:val="24"/>
          <w:lang w:val="id-ID"/>
        </w:rPr>
      </w:pPr>
    </w:p>
    <w:sectPr w:rsidR="003F5B01" w:rsidRPr="003F5B01" w:rsidSect="00EA0F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28559A4"/>
    <w:multiLevelType w:val="hybridMultilevel"/>
    <w:tmpl w:val="4F886FD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B460061"/>
    <w:multiLevelType w:val="hybridMultilevel"/>
    <w:tmpl w:val="092637D0"/>
    <w:lvl w:ilvl="0" w:tplc="A71A15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922CC9"/>
    <w:multiLevelType w:val="hybridMultilevel"/>
    <w:tmpl w:val="A7D6681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D01022"/>
    <w:multiLevelType w:val="hybridMultilevel"/>
    <w:tmpl w:val="1A9AE1EE"/>
    <w:lvl w:ilvl="0" w:tplc="043E340C">
      <w:start w:val="1"/>
      <w:numFmt w:val="bullet"/>
      <w:lvlText w:val="•"/>
      <w:lvlJc w:val="left"/>
      <w:pPr>
        <w:tabs>
          <w:tab w:val="num" w:pos="720"/>
        </w:tabs>
        <w:ind w:left="720" w:hanging="360"/>
      </w:pPr>
      <w:rPr>
        <w:rFonts w:ascii="Arial" w:hAnsi="Arial" w:hint="default"/>
      </w:rPr>
    </w:lvl>
    <w:lvl w:ilvl="1" w:tplc="07720F5A" w:tentative="1">
      <w:start w:val="1"/>
      <w:numFmt w:val="bullet"/>
      <w:lvlText w:val="•"/>
      <w:lvlJc w:val="left"/>
      <w:pPr>
        <w:tabs>
          <w:tab w:val="num" w:pos="1440"/>
        </w:tabs>
        <w:ind w:left="1440" w:hanging="360"/>
      </w:pPr>
      <w:rPr>
        <w:rFonts w:ascii="Arial" w:hAnsi="Arial" w:hint="default"/>
      </w:rPr>
    </w:lvl>
    <w:lvl w:ilvl="2" w:tplc="443E8FAE" w:tentative="1">
      <w:start w:val="1"/>
      <w:numFmt w:val="bullet"/>
      <w:lvlText w:val="•"/>
      <w:lvlJc w:val="left"/>
      <w:pPr>
        <w:tabs>
          <w:tab w:val="num" w:pos="2160"/>
        </w:tabs>
        <w:ind w:left="2160" w:hanging="360"/>
      </w:pPr>
      <w:rPr>
        <w:rFonts w:ascii="Arial" w:hAnsi="Arial" w:hint="default"/>
      </w:rPr>
    </w:lvl>
    <w:lvl w:ilvl="3" w:tplc="A4B2E342" w:tentative="1">
      <w:start w:val="1"/>
      <w:numFmt w:val="bullet"/>
      <w:lvlText w:val="•"/>
      <w:lvlJc w:val="left"/>
      <w:pPr>
        <w:tabs>
          <w:tab w:val="num" w:pos="2880"/>
        </w:tabs>
        <w:ind w:left="2880" w:hanging="360"/>
      </w:pPr>
      <w:rPr>
        <w:rFonts w:ascii="Arial" w:hAnsi="Arial" w:hint="default"/>
      </w:rPr>
    </w:lvl>
    <w:lvl w:ilvl="4" w:tplc="D606506A" w:tentative="1">
      <w:start w:val="1"/>
      <w:numFmt w:val="bullet"/>
      <w:lvlText w:val="•"/>
      <w:lvlJc w:val="left"/>
      <w:pPr>
        <w:tabs>
          <w:tab w:val="num" w:pos="3600"/>
        </w:tabs>
        <w:ind w:left="3600" w:hanging="360"/>
      </w:pPr>
      <w:rPr>
        <w:rFonts w:ascii="Arial" w:hAnsi="Arial" w:hint="default"/>
      </w:rPr>
    </w:lvl>
    <w:lvl w:ilvl="5" w:tplc="529225BA" w:tentative="1">
      <w:start w:val="1"/>
      <w:numFmt w:val="bullet"/>
      <w:lvlText w:val="•"/>
      <w:lvlJc w:val="left"/>
      <w:pPr>
        <w:tabs>
          <w:tab w:val="num" w:pos="4320"/>
        </w:tabs>
        <w:ind w:left="4320" w:hanging="360"/>
      </w:pPr>
      <w:rPr>
        <w:rFonts w:ascii="Arial" w:hAnsi="Arial" w:hint="default"/>
      </w:rPr>
    </w:lvl>
    <w:lvl w:ilvl="6" w:tplc="99C800C0" w:tentative="1">
      <w:start w:val="1"/>
      <w:numFmt w:val="bullet"/>
      <w:lvlText w:val="•"/>
      <w:lvlJc w:val="left"/>
      <w:pPr>
        <w:tabs>
          <w:tab w:val="num" w:pos="5040"/>
        </w:tabs>
        <w:ind w:left="5040" w:hanging="360"/>
      </w:pPr>
      <w:rPr>
        <w:rFonts w:ascii="Arial" w:hAnsi="Arial" w:hint="default"/>
      </w:rPr>
    </w:lvl>
    <w:lvl w:ilvl="7" w:tplc="3208B380" w:tentative="1">
      <w:start w:val="1"/>
      <w:numFmt w:val="bullet"/>
      <w:lvlText w:val="•"/>
      <w:lvlJc w:val="left"/>
      <w:pPr>
        <w:tabs>
          <w:tab w:val="num" w:pos="5760"/>
        </w:tabs>
        <w:ind w:left="5760" w:hanging="360"/>
      </w:pPr>
      <w:rPr>
        <w:rFonts w:ascii="Arial" w:hAnsi="Arial" w:hint="default"/>
      </w:rPr>
    </w:lvl>
    <w:lvl w:ilvl="8" w:tplc="C0528A94" w:tentative="1">
      <w:start w:val="1"/>
      <w:numFmt w:val="bullet"/>
      <w:lvlText w:val="•"/>
      <w:lvlJc w:val="left"/>
      <w:pPr>
        <w:tabs>
          <w:tab w:val="num" w:pos="6480"/>
        </w:tabs>
        <w:ind w:left="6480" w:hanging="360"/>
      </w:pPr>
      <w:rPr>
        <w:rFonts w:ascii="Arial" w:hAnsi="Arial" w:hint="default"/>
      </w:rPr>
    </w:lvl>
  </w:abstractNum>
  <w:abstractNum w:abstractNumId="5">
    <w:nsid w:val="51D4064A"/>
    <w:multiLevelType w:val="hybridMultilevel"/>
    <w:tmpl w:val="17E27B96"/>
    <w:lvl w:ilvl="0" w:tplc="9A3429FC">
      <w:start w:val="1"/>
      <w:numFmt w:val="decimal"/>
      <w:lvlText w:val="%1."/>
      <w:lvlJc w:val="left"/>
      <w:pPr>
        <w:ind w:left="1123" w:hanging="360"/>
      </w:pPr>
      <w:rPr>
        <w:b w:val="0"/>
        <w:color w:val="000000" w:themeColor="text1"/>
      </w:rPr>
    </w:lvl>
    <w:lvl w:ilvl="1" w:tplc="04210019" w:tentative="1">
      <w:start w:val="1"/>
      <w:numFmt w:val="lowerLetter"/>
      <w:lvlText w:val="%2."/>
      <w:lvlJc w:val="left"/>
      <w:pPr>
        <w:ind w:left="1843" w:hanging="360"/>
      </w:pPr>
    </w:lvl>
    <w:lvl w:ilvl="2" w:tplc="0421001B" w:tentative="1">
      <w:start w:val="1"/>
      <w:numFmt w:val="lowerRoman"/>
      <w:lvlText w:val="%3."/>
      <w:lvlJc w:val="right"/>
      <w:pPr>
        <w:ind w:left="2563" w:hanging="180"/>
      </w:pPr>
    </w:lvl>
    <w:lvl w:ilvl="3" w:tplc="0421000F" w:tentative="1">
      <w:start w:val="1"/>
      <w:numFmt w:val="decimal"/>
      <w:lvlText w:val="%4."/>
      <w:lvlJc w:val="left"/>
      <w:pPr>
        <w:ind w:left="3283" w:hanging="360"/>
      </w:pPr>
    </w:lvl>
    <w:lvl w:ilvl="4" w:tplc="04210019" w:tentative="1">
      <w:start w:val="1"/>
      <w:numFmt w:val="lowerLetter"/>
      <w:lvlText w:val="%5."/>
      <w:lvlJc w:val="left"/>
      <w:pPr>
        <w:ind w:left="4003" w:hanging="360"/>
      </w:pPr>
    </w:lvl>
    <w:lvl w:ilvl="5" w:tplc="0421001B" w:tentative="1">
      <w:start w:val="1"/>
      <w:numFmt w:val="lowerRoman"/>
      <w:lvlText w:val="%6."/>
      <w:lvlJc w:val="right"/>
      <w:pPr>
        <w:ind w:left="4723" w:hanging="180"/>
      </w:pPr>
    </w:lvl>
    <w:lvl w:ilvl="6" w:tplc="0421000F" w:tentative="1">
      <w:start w:val="1"/>
      <w:numFmt w:val="decimal"/>
      <w:lvlText w:val="%7."/>
      <w:lvlJc w:val="left"/>
      <w:pPr>
        <w:ind w:left="5443" w:hanging="360"/>
      </w:pPr>
    </w:lvl>
    <w:lvl w:ilvl="7" w:tplc="04210019" w:tentative="1">
      <w:start w:val="1"/>
      <w:numFmt w:val="lowerLetter"/>
      <w:lvlText w:val="%8."/>
      <w:lvlJc w:val="left"/>
      <w:pPr>
        <w:ind w:left="6163" w:hanging="360"/>
      </w:pPr>
    </w:lvl>
    <w:lvl w:ilvl="8" w:tplc="0421001B" w:tentative="1">
      <w:start w:val="1"/>
      <w:numFmt w:val="lowerRoman"/>
      <w:lvlText w:val="%9."/>
      <w:lvlJc w:val="right"/>
      <w:pPr>
        <w:ind w:left="6883" w:hanging="180"/>
      </w:pPr>
    </w:lvl>
  </w:abstractNum>
  <w:abstractNum w:abstractNumId="6">
    <w:nsid w:val="59FC7078"/>
    <w:multiLevelType w:val="hybridMultilevel"/>
    <w:tmpl w:val="F446DCB6"/>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7">
    <w:nsid w:val="5BB565D8"/>
    <w:multiLevelType w:val="hybridMultilevel"/>
    <w:tmpl w:val="0A6C2FB0"/>
    <w:lvl w:ilvl="0" w:tplc="42FC1534">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B238AA"/>
    <w:multiLevelType w:val="hybridMultilevel"/>
    <w:tmpl w:val="40464D0A"/>
    <w:lvl w:ilvl="0" w:tplc="04210011">
      <w:start w:val="1"/>
      <w:numFmt w:val="decimal"/>
      <w:lvlText w:val="%1)"/>
      <w:lvlJc w:val="left"/>
      <w:pPr>
        <w:tabs>
          <w:tab w:val="num" w:pos="1440"/>
        </w:tabs>
        <w:ind w:left="1440" w:hanging="360"/>
      </w:pPr>
      <w:rPr>
        <w:rFonts w:hint="default"/>
      </w:rPr>
    </w:lvl>
    <w:lvl w:ilvl="1" w:tplc="64E040A8" w:tentative="1">
      <w:start w:val="1"/>
      <w:numFmt w:val="bullet"/>
      <w:lvlText w:val="•"/>
      <w:lvlJc w:val="left"/>
      <w:pPr>
        <w:tabs>
          <w:tab w:val="num" w:pos="2160"/>
        </w:tabs>
        <w:ind w:left="2160" w:hanging="360"/>
      </w:pPr>
      <w:rPr>
        <w:rFonts w:ascii="Arial" w:hAnsi="Arial" w:hint="default"/>
      </w:rPr>
    </w:lvl>
    <w:lvl w:ilvl="2" w:tplc="DA0C76E0" w:tentative="1">
      <w:start w:val="1"/>
      <w:numFmt w:val="bullet"/>
      <w:lvlText w:val="•"/>
      <w:lvlJc w:val="left"/>
      <w:pPr>
        <w:tabs>
          <w:tab w:val="num" w:pos="2880"/>
        </w:tabs>
        <w:ind w:left="2880" w:hanging="360"/>
      </w:pPr>
      <w:rPr>
        <w:rFonts w:ascii="Arial" w:hAnsi="Arial" w:hint="default"/>
      </w:rPr>
    </w:lvl>
    <w:lvl w:ilvl="3" w:tplc="03481C62" w:tentative="1">
      <w:start w:val="1"/>
      <w:numFmt w:val="bullet"/>
      <w:lvlText w:val="•"/>
      <w:lvlJc w:val="left"/>
      <w:pPr>
        <w:tabs>
          <w:tab w:val="num" w:pos="3600"/>
        </w:tabs>
        <w:ind w:left="3600" w:hanging="360"/>
      </w:pPr>
      <w:rPr>
        <w:rFonts w:ascii="Arial" w:hAnsi="Arial" w:hint="default"/>
      </w:rPr>
    </w:lvl>
    <w:lvl w:ilvl="4" w:tplc="22B83DF6" w:tentative="1">
      <w:start w:val="1"/>
      <w:numFmt w:val="bullet"/>
      <w:lvlText w:val="•"/>
      <w:lvlJc w:val="left"/>
      <w:pPr>
        <w:tabs>
          <w:tab w:val="num" w:pos="4320"/>
        </w:tabs>
        <w:ind w:left="4320" w:hanging="360"/>
      </w:pPr>
      <w:rPr>
        <w:rFonts w:ascii="Arial" w:hAnsi="Arial" w:hint="default"/>
      </w:rPr>
    </w:lvl>
    <w:lvl w:ilvl="5" w:tplc="55F4F352" w:tentative="1">
      <w:start w:val="1"/>
      <w:numFmt w:val="bullet"/>
      <w:lvlText w:val="•"/>
      <w:lvlJc w:val="left"/>
      <w:pPr>
        <w:tabs>
          <w:tab w:val="num" w:pos="5040"/>
        </w:tabs>
        <w:ind w:left="5040" w:hanging="360"/>
      </w:pPr>
      <w:rPr>
        <w:rFonts w:ascii="Arial" w:hAnsi="Arial" w:hint="default"/>
      </w:rPr>
    </w:lvl>
    <w:lvl w:ilvl="6" w:tplc="15CA2F6A" w:tentative="1">
      <w:start w:val="1"/>
      <w:numFmt w:val="bullet"/>
      <w:lvlText w:val="•"/>
      <w:lvlJc w:val="left"/>
      <w:pPr>
        <w:tabs>
          <w:tab w:val="num" w:pos="5760"/>
        </w:tabs>
        <w:ind w:left="5760" w:hanging="360"/>
      </w:pPr>
      <w:rPr>
        <w:rFonts w:ascii="Arial" w:hAnsi="Arial" w:hint="default"/>
      </w:rPr>
    </w:lvl>
    <w:lvl w:ilvl="7" w:tplc="726E76D0" w:tentative="1">
      <w:start w:val="1"/>
      <w:numFmt w:val="bullet"/>
      <w:lvlText w:val="•"/>
      <w:lvlJc w:val="left"/>
      <w:pPr>
        <w:tabs>
          <w:tab w:val="num" w:pos="6480"/>
        </w:tabs>
        <w:ind w:left="6480" w:hanging="360"/>
      </w:pPr>
      <w:rPr>
        <w:rFonts w:ascii="Arial" w:hAnsi="Arial" w:hint="default"/>
      </w:rPr>
    </w:lvl>
    <w:lvl w:ilvl="8" w:tplc="A34C2D88" w:tentative="1">
      <w:start w:val="1"/>
      <w:numFmt w:val="bullet"/>
      <w:lvlText w:val="•"/>
      <w:lvlJc w:val="left"/>
      <w:pPr>
        <w:tabs>
          <w:tab w:val="num" w:pos="7200"/>
        </w:tabs>
        <w:ind w:left="7200" w:hanging="360"/>
      </w:pPr>
      <w:rPr>
        <w:rFonts w:ascii="Arial" w:hAnsi="Arial" w:hint="default"/>
      </w:rPr>
    </w:lvl>
  </w:abstractNum>
  <w:abstractNum w:abstractNumId="9">
    <w:nsid w:val="66E94BAF"/>
    <w:multiLevelType w:val="hybridMultilevel"/>
    <w:tmpl w:val="ECB0BCAE"/>
    <w:lvl w:ilvl="0" w:tplc="0409000F">
      <w:start w:val="1"/>
      <w:numFmt w:val="decimal"/>
      <w:lvlText w:val="%1."/>
      <w:lvlJc w:val="left"/>
      <w:pPr>
        <w:ind w:left="3316" w:hanging="360"/>
      </w:pPr>
    </w:lvl>
    <w:lvl w:ilvl="1" w:tplc="04090019" w:tentative="1">
      <w:start w:val="1"/>
      <w:numFmt w:val="lowerLetter"/>
      <w:lvlText w:val="%2."/>
      <w:lvlJc w:val="left"/>
      <w:pPr>
        <w:ind w:left="4036" w:hanging="360"/>
      </w:pPr>
    </w:lvl>
    <w:lvl w:ilvl="2" w:tplc="0409001B" w:tentative="1">
      <w:start w:val="1"/>
      <w:numFmt w:val="lowerRoman"/>
      <w:lvlText w:val="%3."/>
      <w:lvlJc w:val="right"/>
      <w:pPr>
        <w:ind w:left="4756" w:hanging="180"/>
      </w:pPr>
    </w:lvl>
    <w:lvl w:ilvl="3" w:tplc="0409000F" w:tentative="1">
      <w:start w:val="1"/>
      <w:numFmt w:val="decimal"/>
      <w:lvlText w:val="%4."/>
      <w:lvlJc w:val="left"/>
      <w:pPr>
        <w:ind w:left="5476" w:hanging="360"/>
      </w:pPr>
    </w:lvl>
    <w:lvl w:ilvl="4" w:tplc="04090019" w:tentative="1">
      <w:start w:val="1"/>
      <w:numFmt w:val="lowerLetter"/>
      <w:lvlText w:val="%5."/>
      <w:lvlJc w:val="left"/>
      <w:pPr>
        <w:ind w:left="6196" w:hanging="360"/>
      </w:pPr>
    </w:lvl>
    <w:lvl w:ilvl="5" w:tplc="0409001B" w:tentative="1">
      <w:start w:val="1"/>
      <w:numFmt w:val="lowerRoman"/>
      <w:lvlText w:val="%6."/>
      <w:lvlJc w:val="right"/>
      <w:pPr>
        <w:ind w:left="6916" w:hanging="180"/>
      </w:pPr>
    </w:lvl>
    <w:lvl w:ilvl="6" w:tplc="0409000F" w:tentative="1">
      <w:start w:val="1"/>
      <w:numFmt w:val="decimal"/>
      <w:lvlText w:val="%7."/>
      <w:lvlJc w:val="left"/>
      <w:pPr>
        <w:ind w:left="7636" w:hanging="360"/>
      </w:pPr>
    </w:lvl>
    <w:lvl w:ilvl="7" w:tplc="04090019" w:tentative="1">
      <w:start w:val="1"/>
      <w:numFmt w:val="lowerLetter"/>
      <w:lvlText w:val="%8."/>
      <w:lvlJc w:val="left"/>
      <w:pPr>
        <w:ind w:left="8356" w:hanging="360"/>
      </w:pPr>
    </w:lvl>
    <w:lvl w:ilvl="8" w:tplc="0409001B" w:tentative="1">
      <w:start w:val="1"/>
      <w:numFmt w:val="lowerRoman"/>
      <w:lvlText w:val="%9."/>
      <w:lvlJc w:val="right"/>
      <w:pPr>
        <w:ind w:left="9076" w:hanging="180"/>
      </w:pPr>
    </w:lvl>
  </w:abstractNum>
  <w:abstractNum w:abstractNumId="10">
    <w:nsid w:val="6ECB3063"/>
    <w:multiLevelType w:val="hybridMultilevel"/>
    <w:tmpl w:val="3F4C909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A346F9B"/>
    <w:multiLevelType w:val="hybridMultilevel"/>
    <w:tmpl w:val="B7F6E3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2"/>
  </w:num>
  <w:num w:numId="3">
    <w:abstractNumId w:val="9"/>
  </w:num>
  <w:num w:numId="4">
    <w:abstractNumId w:val="5"/>
  </w:num>
  <w:num w:numId="5">
    <w:abstractNumId w:val="10"/>
  </w:num>
  <w:num w:numId="6">
    <w:abstractNumId w:val="8"/>
  </w:num>
  <w:num w:numId="7">
    <w:abstractNumId w:val="1"/>
  </w:num>
  <w:num w:numId="8">
    <w:abstractNumId w:val="4"/>
  </w:num>
  <w:num w:numId="9">
    <w:abstractNumId w:val="7"/>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5EB8"/>
    <w:rsid w:val="00007543"/>
    <w:rsid w:val="000443F4"/>
    <w:rsid w:val="00060B2B"/>
    <w:rsid w:val="00067186"/>
    <w:rsid w:val="000E3187"/>
    <w:rsid w:val="00130853"/>
    <w:rsid w:val="001B6595"/>
    <w:rsid w:val="00217AE6"/>
    <w:rsid w:val="0023445A"/>
    <w:rsid w:val="00235E20"/>
    <w:rsid w:val="002A4361"/>
    <w:rsid w:val="002B0C16"/>
    <w:rsid w:val="00302A21"/>
    <w:rsid w:val="00312474"/>
    <w:rsid w:val="00345EB8"/>
    <w:rsid w:val="00365AC0"/>
    <w:rsid w:val="0039161B"/>
    <w:rsid w:val="003B32E7"/>
    <w:rsid w:val="003F5B01"/>
    <w:rsid w:val="004048B2"/>
    <w:rsid w:val="00433997"/>
    <w:rsid w:val="004B2D63"/>
    <w:rsid w:val="004D5C22"/>
    <w:rsid w:val="00501EF2"/>
    <w:rsid w:val="00527D75"/>
    <w:rsid w:val="005B132C"/>
    <w:rsid w:val="005E2000"/>
    <w:rsid w:val="005E6F51"/>
    <w:rsid w:val="0060520F"/>
    <w:rsid w:val="00654D38"/>
    <w:rsid w:val="00667AFD"/>
    <w:rsid w:val="0067781A"/>
    <w:rsid w:val="00705B09"/>
    <w:rsid w:val="00774807"/>
    <w:rsid w:val="008311C5"/>
    <w:rsid w:val="00880824"/>
    <w:rsid w:val="008855AF"/>
    <w:rsid w:val="00896E44"/>
    <w:rsid w:val="0096187E"/>
    <w:rsid w:val="00983A89"/>
    <w:rsid w:val="009C5FC0"/>
    <w:rsid w:val="009F0DE4"/>
    <w:rsid w:val="00A764D9"/>
    <w:rsid w:val="00A911ED"/>
    <w:rsid w:val="00A96D77"/>
    <w:rsid w:val="00AF2A0D"/>
    <w:rsid w:val="00B142D6"/>
    <w:rsid w:val="00B6231C"/>
    <w:rsid w:val="00B7759C"/>
    <w:rsid w:val="00B778EE"/>
    <w:rsid w:val="00BD194D"/>
    <w:rsid w:val="00BD4C07"/>
    <w:rsid w:val="00C630FA"/>
    <w:rsid w:val="00CA3620"/>
    <w:rsid w:val="00CF237E"/>
    <w:rsid w:val="00D27297"/>
    <w:rsid w:val="00D72A3A"/>
    <w:rsid w:val="00E86F5D"/>
    <w:rsid w:val="00EA0FDC"/>
    <w:rsid w:val="00EA4554"/>
    <w:rsid w:val="00ED5E55"/>
    <w:rsid w:val="00EE7303"/>
    <w:rsid w:val="00F553A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1" type="connector" idref="#_x0000_s1031"/>
        <o:r id="V:Rule12" type="connector" idref="#_x0000_s1039"/>
        <o:r id="V:Rule13" type="connector" idref="#_x0000_s1033"/>
        <o:r id="V:Rule14" type="connector" idref="#_x0000_s1032"/>
        <o:r id="V:Rule15" type="connector" idref="#_x0000_s1035"/>
        <o:r id="V:Rule16" type="connector" idref="#_x0000_s1040"/>
        <o:r id="V:Rule17" type="connector" idref="#_x0000_s1036"/>
        <o:r id="V:Rule18" type="connector" idref="#_x0000_s1034"/>
        <o:r id="V:Rule19" type="connector" idref="#_x0000_s1038"/>
        <o:r id="V:Rule2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B8"/>
    <w:rPr>
      <w:rFonts w:ascii="Calibri" w:eastAsia="Calibri" w:hAnsi="Calibri" w:cs="Times New Roman"/>
    </w:rPr>
  </w:style>
  <w:style w:type="paragraph" w:styleId="Heading1">
    <w:name w:val="heading 1"/>
    <w:basedOn w:val="Normal"/>
    <w:next w:val="Normal"/>
    <w:link w:val="Heading1Char"/>
    <w:qFormat/>
    <w:rsid w:val="00B142D6"/>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B142D6"/>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B142D6"/>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B142D6"/>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B142D6"/>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B142D6"/>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B142D6"/>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B142D6"/>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B142D6"/>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45EB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345EB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345EB8"/>
    <w:rPr>
      <w:rFonts w:ascii="Times New Roman" w:eastAsia="Times New Roman" w:hAnsi="Times New Roman" w:cs="Times New Roman"/>
      <w:kern w:val="28"/>
      <w:sz w:val="48"/>
      <w:szCs w:val="48"/>
    </w:rPr>
  </w:style>
  <w:style w:type="character" w:customStyle="1" w:styleId="Heading1Char">
    <w:name w:val="Heading 1 Char"/>
    <w:basedOn w:val="DefaultParagraphFont"/>
    <w:link w:val="Heading1"/>
    <w:rsid w:val="00B142D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142D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142D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142D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142D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142D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142D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142D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142D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B142D6"/>
    <w:rPr>
      <w:color w:val="0000FF"/>
      <w:u w:val="single"/>
    </w:rPr>
  </w:style>
  <w:style w:type="paragraph" w:styleId="BalloonText">
    <w:name w:val="Balloon Text"/>
    <w:basedOn w:val="Normal"/>
    <w:link w:val="BalloonTextChar"/>
    <w:uiPriority w:val="99"/>
    <w:semiHidden/>
    <w:unhideWhenUsed/>
    <w:rsid w:val="003F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01"/>
    <w:rPr>
      <w:rFonts w:ascii="Tahoma" w:eastAsia="Calibri" w:hAnsi="Tahoma" w:cs="Tahoma"/>
      <w:sz w:val="16"/>
      <w:szCs w:val="16"/>
    </w:rPr>
  </w:style>
  <w:style w:type="paragraph" w:styleId="BodyText">
    <w:name w:val="Body Text"/>
    <w:basedOn w:val="Normal"/>
    <w:link w:val="BodyTextChar"/>
    <w:uiPriority w:val="1"/>
    <w:qFormat/>
    <w:rsid w:val="008311C5"/>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311C5"/>
    <w:rPr>
      <w:rFonts w:ascii="Times New Roman" w:eastAsia="Times New Roman" w:hAnsi="Times New Roman" w:cs="Times New Roman"/>
      <w:sz w:val="24"/>
      <w:szCs w:val="24"/>
    </w:rPr>
  </w:style>
  <w:style w:type="table" w:styleId="TableGrid">
    <w:name w:val="Table Grid"/>
    <w:basedOn w:val="TableNormal"/>
    <w:rsid w:val="0083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311C5"/>
    <w:pPr>
      <w:widowControl w:val="0"/>
      <w:autoSpaceDE w:val="0"/>
      <w:autoSpaceDN w:val="0"/>
      <w:spacing w:after="0" w:line="240" w:lineRule="auto"/>
    </w:pPr>
    <w:rPr>
      <w:rFonts w:ascii="Times New Roman" w:eastAsia="Times New Roman" w:hAnsi="Times New Roman"/>
    </w:rPr>
  </w:style>
  <w:style w:type="paragraph" w:styleId="ListParagraph">
    <w:name w:val="List Paragraph"/>
    <w:aliases w:val="skripsi,Body Text Char1,Char Char2,List Paragraph2,List Paragraph1,Body of text"/>
    <w:basedOn w:val="Normal"/>
    <w:link w:val="ListParagraphChar"/>
    <w:uiPriority w:val="34"/>
    <w:qFormat/>
    <w:rsid w:val="009F0DE4"/>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6231C"/>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TeksNormal">
    <w:name w:val="Teks Normal"/>
    <w:basedOn w:val="Normal"/>
    <w:rsid w:val="00B6231C"/>
    <w:pPr>
      <w:spacing w:after="0" w:line="240" w:lineRule="auto"/>
      <w:ind w:firstLine="245"/>
      <w:jc w:val="both"/>
    </w:pPr>
    <w:rPr>
      <w:rFonts w:ascii="Times New Roman" w:eastAsia="Times New Roman" w:hAnsi="Times New Roman"/>
      <w:sz w:val="20"/>
      <w:szCs w:val="20"/>
      <w:lang w:val="fi-FI"/>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B6231C"/>
  </w:style>
  <w:style w:type="paragraph" w:styleId="NoSpacing">
    <w:name w:val="No Spacing"/>
    <w:link w:val="NoSpacingChar"/>
    <w:uiPriority w:val="1"/>
    <w:qFormat/>
    <w:rsid w:val="00B6231C"/>
    <w:pPr>
      <w:spacing w:after="0" w:line="240" w:lineRule="auto"/>
    </w:pPr>
    <w:rPr>
      <w:lang w:val="en-GB"/>
    </w:rPr>
  </w:style>
  <w:style w:type="character" w:customStyle="1" w:styleId="NoSpacingChar">
    <w:name w:val="No Spacing Char"/>
    <w:basedOn w:val="DefaultParagraphFont"/>
    <w:link w:val="NoSpacing"/>
    <w:uiPriority w:val="1"/>
    <w:rsid w:val="00B6231C"/>
    <w:rPr>
      <w:lang w:val="en-GB"/>
    </w:rPr>
  </w:style>
  <w:style w:type="character" w:styleId="Strong">
    <w:name w:val="Strong"/>
    <w:uiPriority w:val="22"/>
    <w:qFormat/>
    <w:rsid w:val="00A96D77"/>
    <w:rPr>
      <w:b/>
      <w:bCs/>
    </w:rPr>
  </w:style>
  <w:style w:type="table" w:styleId="LightShading">
    <w:name w:val="Light Shading"/>
    <w:basedOn w:val="TableNormal"/>
    <w:uiPriority w:val="60"/>
    <w:rsid w:val="003B32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3B32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6187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96187E"/>
    <w:pPr>
      <w:autoSpaceDE w:val="0"/>
      <w:autoSpaceDN w:val="0"/>
      <w:adjustRightInd w:val="0"/>
    </w:pPr>
    <w:rPr>
      <w:rFonts w:ascii="Times New Roman" w:eastAsia="SimSun" w:hAnsi="Times New Roman" w:cs="Times New Roman"/>
      <w:color w:val="000000"/>
      <w:sz w:val="24"/>
      <w:szCs w:val="24"/>
      <w:lang w:eastAsia="zh-CN"/>
    </w:rPr>
  </w:style>
  <w:style w:type="paragraph" w:customStyle="1" w:styleId="ListParagraph3">
    <w:name w:val="List Paragraph3"/>
    <w:basedOn w:val="Normal"/>
    <w:uiPriority w:val="34"/>
    <w:qFormat/>
    <w:rsid w:val="00302A21"/>
    <w:pPr>
      <w:ind w:left="720"/>
      <w:contextualSpacing/>
    </w:pPr>
  </w:style>
  <w:style w:type="table" w:customStyle="1" w:styleId="LightShading-Accent11">
    <w:name w:val="Light Shading - Accent 11"/>
    <w:basedOn w:val="TableNormal"/>
    <w:uiPriority w:val="60"/>
    <w:rsid w:val="00302A2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13</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A314</cp:lastModifiedBy>
  <cp:revision>35</cp:revision>
  <dcterms:created xsi:type="dcterms:W3CDTF">2016-11-07T11:11:00Z</dcterms:created>
  <dcterms:modified xsi:type="dcterms:W3CDTF">2021-02-14T04:13:00Z</dcterms:modified>
</cp:coreProperties>
</file>